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C29E" w14:textId="7D49F500" w:rsidR="00B277C2" w:rsidRDefault="0032161C">
      <w:pPr>
        <w:rPr>
          <w:rFonts w:asciiTheme="majorHAnsi" w:hAnsiTheme="majorHAnsi"/>
          <w:b/>
          <w:sz w:val="30"/>
          <w:szCs w:val="30"/>
        </w:rPr>
      </w:pPr>
      <w:r>
        <w:rPr>
          <w:noProof/>
        </w:rPr>
        <w:drawing>
          <wp:inline distT="0" distB="0" distL="0" distR="0" wp14:anchorId="1948EFAC" wp14:editId="5D2F76AB">
            <wp:extent cx="2300527" cy="838200"/>
            <wp:effectExtent l="0" t="0" r="0" b="0"/>
            <wp:docPr id="2" name="Picture 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34" cy="84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969A6" w14:textId="21107A42" w:rsidR="00B277C2" w:rsidRDefault="00B277C2">
      <w:pPr>
        <w:rPr>
          <w:rFonts w:asciiTheme="majorHAnsi" w:hAnsiTheme="majorHAnsi"/>
          <w:b/>
          <w:sz w:val="30"/>
          <w:szCs w:val="30"/>
        </w:rPr>
      </w:pPr>
    </w:p>
    <w:p w14:paraId="7D83EEF0" w14:textId="6E29D707" w:rsidR="004D7E62" w:rsidRPr="004D7E62" w:rsidRDefault="00B277C2" w:rsidP="004D7E62">
      <w:pPr>
        <w:rPr>
          <w:rFonts w:asciiTheme="majorHAnsi" w:hAnsiTheme="majorHAnsi"/>
          <w:b/>
          <w:color w:val="F79646" w:themeColor="accent6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br/>
      </w:r>
    </w:p>
    <w:p w14:paraId="717B89F0" w14:textId="386AC426" w:rsidR="00DD123E" w:rsidRPr="00AE7964" w:rsidRDefault="00DD123E">
      <w:pPr>
        <w:rPr>
          <w:rFonts w:asciiTheme="majorHAnsi" w:hAnsiTheme="majorHAnsi"/>
          <w:b/>
          <w:sz w:val="30"/>
          <w:szCs w:val="30"/>
        </w:rPr>
      </w:pPr>
      <w:r w:rsidRPr="00AE7964">
        <w:rPr>
          <w:rFonts w:asciiTheme="majorHAnsi" w:hAnsiTheme="majorHAnsi"/>
          <w:b/>
          <w:sz w:val="30"/>
          <w:szCs w:val="30"/>
        </w:rPr>
        <w:t>Board</w:t>
      </w:r>
      <w:r w:rsidR="009C4873" w:rsidRPr="00AE7964">
        <w:rPr>
          <w:rFonts w:asciiTheme="majorHAnsi" w:hAnsiTheme="majorHAnsi"/>
          <w:b/>
          <w:sz w:val="30"/>
          <w:szCs w:val="30"/>
        </w:rPr>
        <w:t xml:space="preserve"> Member</w:t>
      </w:r>
      <w:r w:rsidR="008311AA" w:rsidRPr="00AE7964">
        <w:rPr>
          <w:rFonts w:asciiTheme="majorHAnsi" w:hAnsiTheme="majorHAnsi"/>
          <w:b/>
          <w:sz w:val="30"/>
          <w:szCs w:val="30"/>
        </w:rPr>
        <w:t xml:space="preserve"> &amp; Treasurer</w:t>
      </w:r>
      <w:r w:rsidR="00604BF7" w:rsidRPr="00AE7964">
        <w:rPr>
          <w:rFonts w:asciiTheme="majorHAnsi" w:hAnsiTheme="majorHAnsi"/>
          <w:b/>
          <w:sz w:val="30"/>
          <w:szCs w:val="30"/>
        </w:rPr>
        <w:t xml:space="preserve">: </w:t>
      </w:r>
      <w:r w:rsidR="009C4873" w:rsidRPr="00AE7964">
        <w:rPr>
          <w:rFonts w:asciiTheme="majorHAnsi" w:hAnsiTheme="majorHAnsi"/>
          <w:b/>
          <w:sz w:val="30"/>
          <w:szCs w:val="30"/>
        </w:rPr>
        <w:t>Role Description</w:t>
      </w:r>
    </w:p>
    <w:p w14:paraId="4EC246B9" w14:textId="77777777" w:rsidR="00173433" w:rsidRPr="00AE7964" w:rsidRDefault="00173433" w:rsidP="00AD72D9">
      <w:pPr>
        <w:rPr>
          <w:rFonts w:asciiTheme="majorHAnsi" w:hAnsiTheme="majorHAnsi"/>
          <w:sz w:val="22"/>
          <w:szCs w:val="22"/>
        </w:rPr>
      </w:pPr>
    </w:p>
    <w:p w14:paraId="50C0753D" w14:textId="0CEDB23C" w:rsidR="000131D3" w:rsidRPr="00AE7964" w:rsidRDefault="000131D3" w:rsidP="00AD72D9">
      <w:pPr>
        <w:rPr>
          <w:rFonts w:asciiTheme="majorHAnsi" w:hAnsiTheme="majorHAnsi"/>
          <w:b/>
          <w:sz w:val="22"/>
          <w:szCs w:val="22"/>
        </w:rPr>
      </w:pPr>
      <w:r w:rsidRPr="00AE7964">
        <w:rPr>
          <w:rFonts w:asciiTheme="majorHAnsi" w:hAnsiTheme="majorHAnsi"/>
          <w:b/>
          <w:sz w:val="22"/>
          <w:szCs w:val="22"/>
        </w:rPr>
        <w:t>Overview</w:t>
      </w:r>
    </w:p>
    <w:p w14:paraId="1CA3B644" w14:textId="16DB0483" w:rsidR="000131D3" w:rsidRPr="0076626C" w:rsidRDefault="000131D3" w:rsidP="00AD72D9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The Welcoming </w:t>
      </w:r>
      <w:r w:rsidR="0032161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Association 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is seeking </w:t>
      </w:r>
      <w:r w:rsidR="008311AA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 Treasurer</w:t>
      </w:r>
      <w:r w:rsidR="00AE7964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to help take forward its strategy for a more welcoming, 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diverse,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and inclusive city of Edinburgh. The current Board </w:t>
      </w:r>
      <w:r w:rsidR="00E73779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of Trustees 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and staff are a highly dedicated, committed and passionate set of people with a wide range of backgrounds and experiences, and we are excited to </w:t>
      </w:r>
      <w:proofErr w:type="gramStart"/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open up</w:t>
      </w:r>
      <w:proofErr w:type="gramEnd"/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the opportunity for </w:t>
      </w:r>
      <w:r w:rsidR="00AE7964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new Board Member.</w:t>
      </w:r>
    </w:p>
    <w:p w14:paraId="73690B98" w14:textId="77777777" w:rsidR="00F47A3A" w:rsidRDefault="00F47A3A" w:rsidP="00AD72D9">
      <w:pPr>
        <w:rPr>
          <w:rFonts w:asciiTheme="majorHAnsi" w:hAnsiTheme="majorHAnsi"/>
          <w:bCs/>
          <w:sz w:val="22"/>
          <w:szCs w:val="22"/>
        </w:rPr>
      </w:pPr>
    </w:p>
    <w:p w14:paraId="7FE79C7C" w14:textId="3A1E8A4F" w:rsidR="00F47A3A" w:rsidRDefault="00F47A3A" w:rsidP="00AD72D9">
      <w:pPr>
        <w:rPr>
          <w:rFonts w:asciiTheme="majorHAnsi" w:hAnsiTheme="majorHAnsi"/>
          <w:bCs/>
          <w:sz w:val="22"/>
          <w:szCs w:val="22"/>
        </w:rPr>
      </w:pPr>
      <w:r w:rsidRPr="00F47A3A">
        <w:rPr>
          <w:rFonts w:asciiTheme="majorHAnsi" w:hAnsiTheme="majorHAnsi"/>
          <w:bCs/>
          <w:sz w:val="22"/>
          <w:szCs w:val="22"/>
        </w:rPr>
        <w:t xml:space="preserve">The </w:t>
      </w:r>
      <w:r>
        <w:rPr>
          <w:rFonts w:asciiTheme="majorHAnsi" w:hAnsiTheme="majorHAnsi"/>
          <w:bCs/>
          <w:sz w:val="22"/>
          <w:szCs w:val="22"/>
        </w:rPr>
        <w:t>T</w:t>
      </w:r>
      <w:r w:rsidRPr="00F47A3A">
        <w:rPr>
          <w:rFonts w:asciiTheme="majorHAnsi" w:hAnsiTheme="majorHAnsi"/>
          <w:bCs/>
          <w:sz w:val="22"/>
          <w:szCs w:val="22"/>
        </w:rPr>
        <w:t xml:space="preserve">reasurer is a key volunteer role within our governance structure. As our </w:t>
      </w:r>
      <w:r>
        <w:rPr>
          <w:rFonts w:asciiTheme="majorHAnsi" w:hAnsiTheme="majorHAnsi"/>
          <w:bCs/>
          <w:sz w:val="22"/>
          <w:szCs w:val="22"/>
        </w:rPr>
        <w:t>T</w:t>
      </w:r>
      <w:r w:rsidRPr="00F47A3A">
        <w:rPr>
          <w:rFonts w:asciiTheme="majorHAnsi" w:hAnsiTheme="majorHAnsi"/>
          <w:bCs/>
          <w:sz w:val="22"/>
          <w:szCs w:val="22"/>
        </w:rPr>
        <w:t xml:space="preserve">reasurer you will work closely with the </w:t>
      </w:r>
      <w:r>
        <w:rPr>
          <w:rFonts w:asciiTheme="majorHAnsi" w:hAnsiTheme="majorHAnsi"/>
          <w:bCs/>
          <w:sz w:val="22"/>
          <w:szCs w:val="22"/>
        </w:rPr>
        <w:t>Chief Executive Officer, Chair</w:t>
      </w:r>
      <w:r w:rsidR="006468D1">
        <w:rPr>
          <w:rFonts w:asciiTheme="majorHAnsi" w:hAnsiTheme="majorHAnsi"/>
          <w:bCs/>
          <w:sz w:val="22"/>
          <w:szCs w:val="22"/>
        </w:rPr>
        <w:t>, and Finance Manager</w:t>
      </w:r>
      <w:r w:rsidRPr="00F47A3A">
        <w:rPr>
          <w:rFonts w:asciiTheme="majorHAnsi" w:hAnsiTheme="majorHAnsi"/>
          <w:bCs/>
          <w:sz w:val="22"/>
          <w:szCs w:val="22"/>
        </w:rPr>
        <w:t xml:space="preserve"> to advise the </w:t>
      </w:r>
      <w:r w:rsidR="00E73779">
        <w:rPr>
          <w:rFonts w:asciiTheme="majorHAnsi" w:hAnsiTheme="majorHAnsi"/>
          <w:bCs/>
          <w:sz w:val="22"/>
          <w:szCs w:val="22"/>
        </w:rPr>
        <w:t>B</w:t>
      </w:r>
      <w:r w:rsidR="0032161C">
        <w:rPr>
          <w:rFonts w:asciiTheme="majorHAnsi" w:hAnsiTheme="majorHAnsi"/>
          <w:bCs/>
          <w:sz w:val="22"/>
          <w:szCs w:val="22"/>
        </w:rPr>
        <w:t>oard of</w:t>
      </w:r>
      <w:r w:rsidR="00E73779">
        <w:rPr>
          <w:rFonts w:asciiTheme="majorHAnsi" w:hAnsiTheme="majorHAnsi"/>
          <w:bCs/>
          <w:sz w:val="22"/>
          <w:szCs w:val="22"/>
        </w:rPr>
        <w:t xml:space="preserve"> T</w:t>
      </w:r>
      <w:r w:rsidRPr="00F47A3A">
        <w:rPr>
          <w:rFonts w:asciiTheme="majorHAnsi" w:hAnsiTheme="majorHAnsi"/>
          <w:bCs/>
          <w:sz w:val="22"/>
          <w:szCs w:val="22"/>
        </w:rPr>
        <w:t>rustee</w:t>
      </w:r>
      <w:r w:rsidR="0032161C">
        <w:rPr>
          <w:rFonts w:asciiTheme="majorHAnsi" w:hAnsiTheme="majorHAnsi"/>
          <w:bCs/>
          <w:sz w:val="22"/>
          <w:szCs w:val="22"/>
        </w:rPr>
        <w:t>s</w:t>
      </w:r>
      <w:r w:rsidRPr="00F47A3A">
        <w:rPr>
          <w:rFonts w:asciiTheme="majorHAnsi" w:hAnsiTheme="majorHAnsi"/>
          <w:bCs/>
          <w:sz w:val="22"/>
          <w:szCs w:val="22"/>
        </w:rPr>
        <w:t xml:space="preserve"> on all aspects of business management and finance matters related to the work of </w:t>
      </w:r>
      <w:r w:rsidR="005714F8">
        <w:rPr>
          <w:rFonts w:asciiTheme="majorHAnsi" w:hAnsiTheme="majorHAnsi"/>
          <w:bCs/>
          <w:sz w:val="22"/>
          <w:szCs w:val="22"/>
        </w:rPr>
        <w:t>t</w:t>
      </w:r>
      <w:r w:rsidR="006468D1">
        <w:rPr>
          <w:rFonts w:asciiTheme="majorHAnsi" w:hAnsiTheme="majorHAnsi"/>
          <w:bCs/>
          <w:sz w:val="22"/>
          <w:szCs w:val="22"/>
        </w:rPr>
        <w:t>he Welcoming</w:t>
      </w:r>
      <w:r w:rsidR="0032161C">
        <w:rPr>
          <w:rFonts w:asciiTheme="majorHAnsi" w:hAnsiTheme="majorHAnsi"/>
          <w:bCs/>
          <w:sz w:val="22"/>
          <w:szCs w:val="22"/>
        </w:rPr>
        <w:t xml:space="preserve"> </w:t>
      </w:r>
      <w:r w:rsidR="0032161C" w:rsidRPr="00E73779">
        <w:rPr>
          <w:rFonts w:asciiTheme="majorHAnsi" w:hAnsiTheme="majorHAnsi"/>
          <w:bCs/>
          <w:sz w:val="22"/>
          <w:szCs w:val="22"/>
        </w:rPr>
        <w:t>Association</w:t>
      </w:r>
      <w:r w:rsidRPr="00E73779">
        <w:rPr>
          <w:rFonts w:asciiTheme="majorHAnsi" w:hAnsiTheme="majorHAnsi"/>
          <w:bCs/>
          <w:sz w:val="22"/>
          <w:szCs w:val="22"/>
        </w:rPr>
        <w:t>.</w:t>
      </w:r>
    </w:p>
    <w:p w14:paraId="2AB5CC54" w14:textId="77777777" w:rsidR="00EC2E96" w:rsidRDefault="00EC2E96" w:rsidP="00AD72D9">
      <w:pPr>
        <w:rPr>
          <w:rFonts w:asciiTheme="majorHAnsi" w:hAnsiTheme="majorHAnsi"/>
          <w:bCs/>
          <w:sz w:val="22"/>
          <w:szCs w:val="22"/>
        </w:rPr>
      </w:pPr>
    </w:p>
    <w:p w14:paraId="7CCE08C0" w14:textId="6DED5443" w:rsidR="000131D3" w:rsidRPr="0076626C" w:rsidRDefault="00EC2E96" w:rsidP="0032161C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</w:t>
      </w:r>
      <w:r w:rsidRPr="00EC2E96">
        <w:rPr>
          <w:rFonts w:asciiTheme="majorHAnsi" w:hAnsiTheme="majorHAnsi"/>
          <w:bCs/>
          <w:sz w:val="22"/>
          <w:szCs w:val="22"/>
        </w:rPr>
        <w:t xml:space="preserve">he Finance </w:t>
      </w:r>
      <w:r>
        <w:rPr>
          <w:rFonts w:asciiTheme="majorHAnsi" w:hAnsiTheme="majorHAnsi"/>
          <w:bCs/>
          <w:sz w:val="22"/>
          <w:szCs w:val="22"/>
        </w:rPr>
        <w:t>Manager</w:t>
      </w:r>
      <w:r w:rsidRPr="00EC2E96">
        <w:rPr>
          <w:rFonts w:asciiTheme="majorHAnsi" w:hAnsiTheme="majorHAnsi"/>
          <w:bCs/>
          <w:sz w:val="22"/>
          <w:szCs w:val="22"/>
        </w:rPr>
        <w:t xml:space="preserve"> manages day-to-day accounting and banking </w:t>
      </w:r>
      <w:r w:rsidR="00B54D90">
        <w:rPr>
          <w:rFonts w:asciiTheme="majorHAnsi" w:hAnsiTheme="majorHAnsi"/>
          <w:bCs/>
          <w:sz w:val="22"/>
          <w:szCs w:val="22"/>
        </w:rPr>
        <w:t>processes</w:t>
      </w:r>
      <w:r w:rsidR="00C82B45">
        <w:rPr>
          <w:rFonts w:asciiTheme="majorHAnsi" w:hAnsiTheme="majorHAnsi"/>
          <w:bCs/>
          <w:sz w:val="22"/>
          <w:szCs w:val="22"/>
        </w:rPr>
        <w:t xml:space="preserve"> and has primary </w:t>
      </w:r>
      <w:r w:rsidR="00C82B45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responsibility for the preparation of finance documents and reports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="0032161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</w:p>
    <w:p w14:paraId="09CE4772" w14:textId="77777777" w:rsidR="00E73779" w:rsidRPr="0076626C" w:rsidRDefault="00E73779" w:rsidP="00AD72D9">
      <w:pPr>
        <w:rPr>
          <w:rFonts w:asciiTheme="majorHAnsi" w:hAnsiTheme="majorHAnsi"/>
          <w:bCs/>
          <w:color w:val="000000" w:themeColor="text1"/>
          <w:sz w:val="22"/>
          <w:szCs w:val="22"/>
        </w:rPr>
      </w:pPr>
    </w:p>
    <w:p w14:paraId="7130C341" w14:textId="2F1ED885" w:rsidR="0076626C" w:rsidRPr="0076626C" w:rsidRDefault="000131D3" w:rsidP="0076626C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The Board meets quarterly for two hours, and once a year has a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n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="005714F8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away day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to reflect on our work and set strategy and plans for the coming year. 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The Board is responsible for the overall strategic management and development of the organisation. Day-to-day management of the charity is delegated to the CEO Tesfu Gessesse.</w:t>
      </w:r>
    </w:p>
    <w:p w14:paraId="3DE86C66" w14:textId="77777777" w:rsidR="0076626C" w:rsidRPr="0076626C" w:rsidRDefault="0076626C" w:rsidP="0076626C">
      <w:pPr>
        <w:rPr>
          <w:rFonts w:asciiTheme="majorHAnsi" w:hAnsiTheme="majorHAnsi"/>
          <w:bCs/>
          <w:color w:val="000000" w:themeColor="text1"/>
          <w:sz w:val="22"/>
          <w:szCs w:val="22"/>
          <w:highlight w:val="yellow"/>
        </w:rPr>
      </w:pPr>
    </w:p>
    <w:p w14:paraId="098A442A" w14:textId="76BF85D4" w:rsidR="00B36956" w:rsidRPr="0076626C" w:rsidRDefault="000131D3" w:rsidP="00AD72D9">
      <w:p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Additional opportunities to support the Welcoming</w:t>
      </w:r>
      <w:r w:rsidR="0076626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Association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’s staff and community on specific areas of interest and priority are a</w:t>
      </w:r>
      <w:r w:rsidR="00B36956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lso available depending on the Board Member’s interests and experience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</w:p>
    <w:p w14:paraId="5BFCB86B" w14:textId="77777777" w:rsidR="0076626C" w:rsidRPr="00BB48B8" w:rsidRDefault="0076626C" w:rsidP="00AD72D9">
      <w:pPr>
        <w:rPr>
          <w:rFonts w:asciiTheme="majorHAnsi" w:hAnsiTheme="majorHAnsi"/>
          <w:bCs/>
          <w:sz w:val="22"/>
          <w:szCs w:val="22"/>
          <w:highlight w:val="yellow"/>
        </w:rPr>
      </w:pPr>
    </w:p>
    <w:p w14:paraId="58B2FDCC" w14:textId="0E1E231F" w:rsidR="00AB6FE8" w:rsidRDefault="00AB6FE8" w:rsidP="00AD72D9">
      <w:pPr>
        <w:rPr>
          <w:rFonts w:asciiTheme="majorHAnsi" w:hAnsiTheme="majorHAnsi"/>
          <w:bCs/>
          <w:sz w:val="22"/>
          <w:szCs w:val="22"/>
        </w:rPr>
      </w:pPr>
      <w:r w:rsidRPr="007D1759">
        <w:rPr>
          <w:rFonts w:asciiTheme="majorHAnsi" w:hAnsiTheme="majorHAnsi"/>
          <w:bCs/>
          <w:sz w:val="22"/>
          <w:szCs w:val="22"/>
        </w:rPr>
        <w:t xml:space="preserve">Below is an outline of the main responsibilities of Board Members and the overall skills required on the Board. </w:t>
      </w:r>
      <w:r w:rsidR="00752557" w:rsidRPr="007D1759">
        <w:rPr>
          <w:rFonts w:asciiTheme="majorHAnsi" w:hAnsiTheme="majorHAnsi"/>
          <w:bCs/>
          <w:sz w:val="22"/>
          <w:szCs w:val="22"/>
        </w:rPr>
        <w:t xml:space="preserve">We fully anticipate that not all Board Members will join already having all pre-existing experience or fully understand all </w:t>
      </w:r>
      <w:r w:rsidR="003050DA" w:rsidRPr="007D1759">
        <w:rPr>
          <w:rFonts w:asciiTheme="majorHAnsi" w:hAnsiTheme="majorHAnsi"/>
          <w:bCs/>
          <w:sz w:val="22"/>
          <w:szCs w:val="22"/>
        </w:rPr>
        <w:t>responsibilities and</w:t>
      </w:r>
      <w:r w:rsidR="00752557" w:rsidRPr="007D1759">
        <w:rPr>
          <w:rFonts w:asciiTheme="majorHAnsi" w:hAnsiTheme="majorHAnsi"/>
          <w:bCs/>
          <w:sz w:val="22"/>
          <w:szCs w:val="22"/>
        </w:rPr>
        <w:t xml:space="preserve"> ensure that the support and orientation is in place to fill any gaps. We welcome expressions of interest and setting up an initial conversation to explore potential fit.</w:t>
      </w:r>
    </w:p>
    <w:p w14:paraId="54142E4F" w14:textId="77777777" w:rsidR="00317591" w:rsidRDefault="00317591" w:rsidP="00AD72D9">
      <w:pPr>
        <w:rPr>
          <w:rFonts w:asciiTheme="majorHAnsi" w:hAnsiTheme="majorHAnsi"/>
          <w:bCs/>
          <w:sz w:val="22"/>
          <w:szCs w:val="22"/>
        </w:rPr>
      </w:pPr>
    </w:p>
    <w:p w14:paraId="33451C46" w14:textId="26B17580" w:rsidR="00317591" w:rsidRPr="00BF1B18" w:rsidRDefault="00317591" w:rsidP="00317591">
      <w:pPr>
        <w:rPr>
          <w:rFonts w:asciiTheme="majorHAnsi" w:hAnsiTheme="majorHAnsi"/>
          <w:bCs/>
          <w:sz w:val="22"/>
          <w:szCs w:val="22"/>
        </w:rPr>
      </w:pPr>
      <w:r w:rsidRPr="00BF1B18">
        <w:rPr>
          <w:rFonts w:asciiTheme="majorHAnsi" w:hAnsiTheme="majorHAnsi"/>
          <w:bCs/>
          <w:sz w:val="22"/>
          <w:szCs w:val="22"/>
        </w:rPr>
        <w:t>People from Black, Asian, Ethnic Minority</w:t>
      </w:r>
      <w:r w:rsidR="0032161C">
        <w:rPr>
          <w:rFonts w:asciiTheme="majorHAnsi" w:hAnsiTheme="majorHAnsi"/>
          <w:bCs/>
          <w:sz w:val="22"/>
          <w:szCs w:val="22"/>
        </w:rPr>
        <w:t xml:space="preserve">, </w:t>
      </w:r>
      <w:r w:rsidR="0032161C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LGBTIQ</w:t>
      </w:r>
      <w:r w:rsidR="00D667D2" w:rsidRPr="0076626C">
        <w:rPr>
          <w:rFonts w:asciiTheme="majorHAnsi" w:hAnsiTheme="majorHAnsi"/>
          <w:bCs/>
          <w:color w:val="000000" w:themeColor="text1"/>
          <w:sz w:val="22"/>
          <w:szCs w:val="22"/>
        </w:rPr>
        <w:t>A</w:t>
      </w:r>
      <w:r w:rsidRPr="0076626C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Pr="00BF1B18">
        <w:rPr>
          <w:rFonts w:asciiTheme="majorHAnsi" w:hAnsiTheme="majorHAnsi"/>
          <w:bCs/>
          <w:sz w:val="22"/>
          <w:szCs w:val="22"/>
        </w:rPr>
        <w:t>and refugee and immigrant communities are particularly encouraged to apply</w:t>
      </w:r>
      <w:r>
        <w:rPr>
          <w:rFonts w:asciiTheme="majorHAnsi" w:hAnsiTheme="majorHAnsi"/>
          <w:bCs/>
          <w:sz w:val="22"/>
          <w:szCs w:val="22"/>
        </w:rPr>
        <w:t>.</w:t>
      </w:r>
    </w:p>
    <w:p w14:paraId="126DB69B" w14:textId="77777777" w:rsidR="000131D3" w:rsidRPr="00BB48B8" w:rsidRDefault="000131D3" w:rsidP="00AD72D9">
      <w:pPr>
        <w:rPr>
          <w:rFonts w:ascii="Times New Roman" w:eastAsia="Times New Roman" w:hAnsi="Times New Roman" w:cs="Times New Roman"/>
          <w:highlight w:val="yellow"/>
          <w:lang w:eastAsia="en-GB"/>
        </w:rPr>
      </w:pPr>
    </w:p>
    <w:p w14:paraId="56E996A7" w14:textId="0C2C7876" w:rsidR="002C4B80" w:rsidRPr="007D1759" w:rsidRDefault="002C4B80" w:rsidP="00AD72D9">
      <w:pPr>
        <w:rPr>
          <w:rFonts w:asciiTheme="majorHAnsi" w:hAnsiTheme="majorHAnsi"/>
          <w:sz w:val="22"/>
          <w:szCs w:val="22"/>
        </w:rPr>
      </w:pPr>
      <w:r w:rsidRPr="007D1759">
        <w:rPr>
          <w:rFonts w:asciiTheme="majorHAnsi" w:hAnsiTheme="majorHAnsi"/>
          <w:b/>
          <w:sz w:val="22"/>
          <w:szCs w:val="22"/>
        </w:rPr>
        <w:t xml:space="preserve">Main Responsibilities </w:t>
      </w:r>
    </w:p>
    <w:p w14:paraId="289AD847" w14:textId="77777777" w:rsidR="00642E0A" w:rsidRPr="00AA6CBE" w:rsidRDefault="00642E0A" w:rsidP="002C4B80">
      <w:pPr>
        <w:rPr>
          <w:rFonts w:asciiTheme="majorHAnsi" w:hAnsiTheme="majorHAnsi"/>
          <w:bCs/>
        </w:rPr>
      </w:pPr>
    </w:p>
    <w:p w14:paraId="10392699" w14:textId="20C8DA25" w:rsidR="0084167F" w:rsidRPr="00F62ADB" w:rsidRDefault="00F62ADB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E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nsure that the finances of the </w:t>
      </w:r>
      <w:r w:rsidR="0049610D" w:rsidRPr="00F62ADB">
        <w:rPr>
          <w:rFonts w:asciiTheme="majorHAnsi" w:hAnsiTheme="majorHAnsi"/>
          <w:bCs/>
          <w:sz w:val="22"/>
          <w:szCs w:val="22"/>
        </w:rPr>
        <w:t>Welcoming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 </w:t>
      </w:r>
      <w:r w:rsidR="0076626C">
        <w:rPr>
          <w:rFonts w:asciiTheme="majorHAnsi" w:hAnsiTheme="majorHAnsi"/>
          <w:bCs/>
          <w:sz w:val="22"/>
          <w:szCs w:val="22"/>
        </w:rPr>
        <w:t xml:space="preserve">Association </w:t>
      </w:r>
      <w:r w:rsidR="0084167F" w:rsidRPr="00F62ADB">
        <w:rPr>
          <w:rFonts w:asciiTheme="majorHAnsi" w:hAnsiTheme="majorHAnsi"/>
          <w:bCs/>
          <w:sz w:val="22"/>
          <w:szCs w:val="22"/>
        </w:rPr>
        <w:t>are properly handled in accordance with the organisation’s objectives.</w:t>
      </w:r>
    </w:p>
    <w:p w14:paraId="1A328AD8" w14:textId="15DAD511" w:rsidR="009A18C5" w:rsidRPr="00F62ADB" w:rsidRDefault="00F62ADB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P</w:t>
      </w:r>
      <w:r w:rsidR="009A18C5" w:rsidRPr="00F62ADB">
        <w:rPr>
          <w:rFonts w:asciiTheme="majorHAnsi" w:hAnsiTheme="majorHAnsi"/>
          <w:bCs/>
          <w:sz w:val="22"/>
          <w:szCs w:val="22"/>
        </w:rPr>
        <w:t>rovide guidance and support to the CEO and Board on investment decisions, risk management and financial planning.</w:t>
      </w:r>
    </w:p>
    <w:p w14:paraId="14968A4D" w14:textId="1B243CAD" w:rsidR="0084167F" w:rsidRPr="00F62ADB" w:rsidRDefault="00F62ADB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E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nsure that the </w:t>
      </w:r>
      <w:r w:rsidRPr="00F62ADB">
        <w:rPr>
          <w:rFonts w:asciiTheme="majorHAnsi" w:hAnsiTheme="majorHAnsi"/>
          <w:bCs/>
          <w:sz w:val="22"/>
          <w:szCs w:val="22"/>
        </w:rPr>
        <w:t>Welcoming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 </w:t>
      </w:r>
      <w:r w:rsidR="0076626C">
        <w:rPr>
          <w:rFonts w:asciiTheme="majorHAnsi" w:hAnsiTheme="majorHAnsi"/>
          <w:bCs/>
          <w:sz w:val="22"/>
          <w:szCs w:val="22"/>
        </w:rPr>
        <w:t xml:space="preserve">Association 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has written </w:t>
      </w:r>
      <w:r w:rsidRPr="00F62ADB">
        <w:rPr>
          <w:rFonts w:asciiTheme="majorHAnsi" w:hAnsiTheme="majorHAnsi"/>
          <w:bCs/>
          <w:sz w:val="22"/>
          <w:szCs w:val="22"/>
        </w:rPr>
        <w:t>f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inancial </w:t>
      </w:r>
      <w:r w:rsidRPr="00F62ADB">
        <w:rPr>
          <w:rFonts w:asciiTheme="majorHAnsi" w:hAnsiTheme="majorHAnsi"/>
          <w:bCs/>
          <w:sz w:val="22"/>
          <w:szCs w:val="22"/>
        </w:rPr>
        <w:t>p</w:t>
      </w:r>
      <w:r w:rsidR="0049610D" w:rsidRPr="00F62ADB">
        <w:rPr>
          <w:rFonts w:asciiTheme="majorHAnsi" w:hAnsiTheme="majorHAnsi"/>
          <w:bCs/>
          <w:sz w:val="22"/>
          <w:szCs w:val="22"/>
        </w:rPr>
        <w:t>rocedures,</w:t>
      </w:r>
      <w:r w:rsidR="0084167F" w:rsidRPr="00F62ADB">
        <w:rPr>
          <w:rFonts w:asciiTheme="majorHAnsi" w:hAnsiTheme="majorHAnsi"/>
          <w:bCs/>
          <w:sz w:val="22"/>
          <w:szCs w:val="22"/>
        </w:rPr>
        <w:t xml:space="preserve"> and these procedures are adhered to in practice.</w:t>
      </w:r>
    </w:p>
    <w:p w14:paraId="16C03D23" w14:textId="38273460" w:rsidR="00224569" w:rsidRPr="00F62ADB" w:rsidRDefault="00224569" w:rsidP="00642E0A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lastRenderedPageBreak/>
        <w:t xml:space="preserve">Support the Finance Manager in the preparation and review of the (1) quarterly management accounts; (2) annual </w:t>
      </w:r>
      <w:r w:rsidR="00F62ADB" w:rsidRPr="00F62ADB">
        <w:rPr>
          <w:rFonts w:asciiTheme="majorHAnsi" w:hAnsiTheme="majorHAnsi"/>
          <w:bCs/>
          <w:sz w:val="22"/>
          <w:szCs w:val="22"/>
        </w:rPr>
        <w:t>b</w:t>
      </w:r>
      <w:r w:rsidRPr="00F62ADB">
        <w:rPr>
          <w:rFonts w:asciiTheme="majorHAnsi" w:hAnsiTheme="majorHAnsi"/>
          <w:bCs/>
          <w:sz w:val="22"/>
          <w:szCs w:val="22"/>
        </w:rPr>
        <w:t>udget; and (3) annual report &amp; accounts.</w:t>
      </w:r>
    </w:p>
    <w:p w14:paraId="102DE98F" w14:textId="7615F070" w:rsidR="00224569" w:rsidRPr="00F62ADB" w:rsidRDefault="00224569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224569">
        <w:rPr>
          <w:rFonts w:asciiTheme="majorHAnsi" w:hAnsiTheme="majorHAnsi"/>
          <w:bCs/>
          <w:sz w:val="22"/>
          <w:szCs w:val="22"/>
        </w:rPr>
        <w:t xml:space="preserve">Attend the AGM (usually in November) to present the </w:t>
      </w:r>
      <w:r w:rsidRPr="00F62ADB">
        <w:rPr>
          <w:rFonts w:asciiTheme="majorHAnsi" w:hAnsiTheme="majorHAnsi"/>
          <w:bCs/>
          <w:sz w:val="22"/>
          <w:szCs w:val="22"/>
        </w:rPr>
        <w:t>annual report &amp; accounts</w:t>
      </w:r>
      <w:r w:rsidRPr="00224569">
        <w:rPr>
          <w:rFonts w:asciiTheme="majorHAnsi" w:hAnsiTheme="majorHAnsi"/>
          <w:bCs/>
          <w:sz w:val="22"/>
          <w:szCs w:val="22"/>
        </w:rPr>
        <w:t>.</w:t>
      </w:r>
    </w:p>
    <w:p w14:paraId="14681ACD" w14:textId="77777777" w:rsidR="0049610D" w:rsidRPr="00F62ADB" w:rsidRDefault="0049610D" w:rsidP="0049610D">
      <w:pPr>
        <w:ind w:left="720"/>
        <w:rPr>
          <w:rFonts w:asciiTheme="majorHAnsi" w:hAnsiTheme="majorHAnsi"/>
          <w:bCs/>
          <w:sz w:val="22"/>
          <w:szCs w:val="22"/>
        </w:rPr>
      </w:pPr>
    </w:p>
    <w:p w14:paraId="0613EA12" w14:textId="5856C8F4" w:rsidR="00B54D90" w:rsidRPr="00F62ADB" w:rsidRDefault="00B54D90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 xml:space="preserve">Attend the quarterly Board meetings and provide the trustees with an update on financial performance and risk. </w:t>
      </w:r>
    </w:p>
    <w:p w14:paraId="4F00088C" w14:textId="78D8DBFF" w:rsidR="002A156A" w:rsidRPr="00F62ADB" w:rsidRDefault="002A156A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Provide oversight and guidance on the internal control framework.</w:t>
      </w:r>
    </w:p>
    <w:p w14:paraId="04CA7BE1" w14:textId="365D4200" w:rsidR="00B54D90" w:rsidRPr="00F62ADB" w:rsidRDefault="00B54D90" w:rsidP="00B54D90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Maintain a direct relationship with the external audit</w:t>
      </w:r>
      <w:r w:rsidR="00F62ADB" w:rsidRPr="00F62ADB">
        <w:rPr>
          <w:rFonts w:asciiTheme="majorHAnsi" w:hAnsiTheme="majorHAnsi"/>
          <w:bCs/>
          <w:sz w:val="22"/>
          <w:szCs w:val="22"/>
        </w:rPr>
        <w:t>ors</w:t>
      </w:r>
      <w:r w:rsidRPr="00F62ADB">
        <w:rPr>
          <w:rFonts w:asciiTheme="majorHAnsi" w:hAnsiTheme="majorHAnsi"/>
          <w:bCs/>
          <w:sz w:val="22"/>
          <w:szCs w:val="22"/>
        </w:rPr>
        <w:t xml:space="preserve"> and participate in audit planning and close meetings.</w:t>
      </w:r>
    </w:p>
    <w:p w14:paraId="3AE57CF5" w14:textId="3F511F5E" w:rsidR="00B54D90" w:rsidRPr="00F62ADB" w:rsidRDefault="0049610D" w:rsidP="0049610D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642E0A">
        <w:rPr>
          <w:rFonts w:asciiTheme="majorHAnsi" w:hAnsiTheme="majorHAnsi"/>
          <w:bCs/>
          <w:sz w:val="22"/>
          <w:szCs w:val="22"/>
        </w:rPr>
        <w:t xml:space="preserve">Regularly liaise with the Finance </w:t>
      </w:r>
      <w:r w:rsidRPr="00F62ADB">
        <w:rPr>
          <w:rFonts w:asciiTheme="majorHAnsi" w:hAnsiTheme="majorHAnsi"/>
          <w:bCs/>
          <w:sz w:val="22"/>
          <w:szCs w:val="22"/>
        </w:rPr>
        <w:t>Manager</w:t>
      </w:r>
      <w:r w:rsidRPr="00642E0A">
        <w:rPr>
          <w:rFonts w:asciiTheme="majorHAnsi" w:hAnsiTheme="majorHAnsi"/>
          <w:bCs/>
          <w:sz w:val="22"/>
          <w:szCs w:val="22"/>
        </w:rPr>
        <w:t xml:space="preserve"> to ensure smooth financial operations.</w:t>
      </w:r>
    </w:p>
    <w:p w14:paraId="51B4BC29" w14:textId="77777777" w:rsidR="00AA6CBE" w:rsidRPr="00F62ADB" w:rsidRDefault="00AA6CBE" w:rsidP="00AA6CBE">
      <w:pPr>
        <w:numPr>
          <w:ilvl w:val="0"/>
          <w:numId w:val="21"/>
        </w:numPr>
        <w:rPr>
          <w:rFonts w:asciiTheme="majorHAnsi" w:hAnsiTheme="majorHAnsi"/>
          <w:bCs/>
          <w:sz w:val="22"/>
          <w:szCs w:val="22"/>
        </w:rPr>
      </w:pPr>
      <w:r w:rsidRPr="00F62ADB">
        <w:rPr>
          <w:rFonts w:asciiTheme="majorHAnsi" w:hAnsiTheme="majorHAnsi"/>
          <w:bCs/>
          <w:sz w:val="22"/>
          <w:szCs w:val="22"/>
        </w:rPr>
        <w:t>Authorised signatory for bank accounts.</w:t>
      </w:r>
    </w:p>
    <w:p w14:paraId="493BC58D" w14:textId="77777777" w:rsidR="00642E0A" w:rsidRPr="00F62ADB" w:rsidRDefault="00642E0A" w:rsidP="002C4B80">
      <w:pPr>
        <w:rPr>
          <w:rFonts w:asciiTheme="majorHAnsi" w:hAnsiTheme="majorHAnsi"/>
          <w:b/>
          <w:sz w:val="22"/>
          <w:szCs w:val="22"/>
        </w:rPr>
      </w:pPr>
    </w:p>
    <w:p w14:paraId="1CE874E9" w14:textId="7EB6DEC7" w:rsidR="00642E0A" w:rsidRPr="00F62ADB" w:rsidRDefault="00B54D90" w:rsidP="002C4B80">
      <w:pPr>
        <w:rPr>
          <w:rFonts w:asciiTheme="majorHAnsi" w:hAnsiTheme="majorHAnsi"/>
          <w:b/>
          <w:sz w:val="22"/>
          <w:szCs w:val="22"/>
        </w:rPr>
      </w:pPr>
      <w:r w:rsidRPr="00F62ADB">
        <w:rPr>
          <w:rFonts w:asciiTheme="majorHAnsi" w:hAnsiTheme="majorHAnsi"/>
          <w:b/>
          <w:sz w:val="22"/>
          <w:szCs w:val="22"/>
        </w:rPr>
        <w:t>The Treasurer is also expected to contri</w:t>
      </w:r>
      <w:r w:rsidR="0049610D" w:rsidRPr="00F62ADB">
        <w:rPr>
          <w:rFonts w:asciiTheme="majorHAnsi" w:hAnsiTheme="majorHAnsi"/>
          <w:b/>
          <w:sz w:val="22"/>
          <w:szCs w:val="22"/>
        </w:rPr>
        <w:t>but</w:t>
      </w:r>
      <w:r w:rsidR="00AA6CBE" w:rsidRPr="00F62ADB">
        <w:rPr>
          <w:rFonts w:asciiTheme="majorHAnsi" w:hAnsiTheme="majorHAnsi"/>
          <w:b/>
          <w:sz w:val="22"/>
          <w:szCs w:val="22"/>
        </w:rPr>
        <w:t>e to the wider strategic objectives of the Welcoming</w:t>
      </w:r>
      <w:r w:rsidR="0076626C">
        <w:rPr>
          <w:rFonts w:asciiTheme="majorHAnsi" w:hAnsiTheme="majorHAnsi"/>
          <w:b/>
          <w:sz w:val="22"/>
          <w:szCs w:val="22"/>
        </w:rPr>
        <w:t xml:space="preserve"> Association</w:t>
      </w:r>
      <w:r w:rsidR="00AA6CBE" w:rsidRPr="00F62ADB">
        <w:rPr>
          <w:rFonts w:asciiTheme="majorHAnsi" w:hAnsiTheme="majorHAnsi"/>
          <w:b/>
          <w:sz w:val="22"/>
          <w:szCs w:val="22"/>
        </w:rPr>
        <w:t>. These responsibilities include:</w:t>
      </w:r>
    </w:p>
    <w:p w14:paraId="776BC59A" w14:textId="77777777" w:rsidR="00AA6CBE" w:rsidRPr="00F62ADB" w:rsidRDefault="00AA6CBE" w:rsidP="002C4B80">
      <w:pPr>
        <w:rPr>
          <w:rFonts w:asciiTheme="majorHAnsi" w:hAnsiTheme="majorHAnsi"/>
          <w:b/>
          <w:sz w:val="22"/>
          <w:szCs w:val="22"/>
        </w:rPr>
      </w:pPr>
    </w:p>
    <w:p w14:paraId="2FB6F324" w14:textId="75FA384F" w:rsidR="003E4B4D" w:rsidRPr="00F62ADB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S</w:t>
      </w:r>
      <w:r w:rsidR="003E4B4D" w:rsidRPr="00F62ADB">
        <w:rPr>
          <w:rFonts w:asciiTheme="majorHAnsi" w:hAnsiTheme="majorHAnsi" w:cstheme="majorHAnsi"/>
          <w:sz w:val="22"/>
          <w:szCs w:val="22"/>
        </w:rPr>
        <w:t xml:space="preserve">et and maintain the vision, </w:t>
      </w:r>
      <w:r w:rsidR="0076626C" w:rsidRPr="00F62ADB">
        <w:rPr>
          <w:rFonts w:asciiTheme="majorHAnsi" w:hAnsiTheme="majorHAnsi" w:cstheme="majorHAnsi"/>
          <w:sz w:val="22"/>
          <w:szCs w:val="22"/>
        </w:rPr>
        <w:t>mission,</w:t>
      </w:r>
      <w:r w:rsidR="003E4B4D" w:rsidRPr="00F62ADB">
        <w:rPr>
          <w:rFonts w:asciiTheme="majorHAnsi" w:hAnsiTheme="majorHAnsi" w:cstheme="majorHAnsi"/>
          <w:sz w:val="22"/>
          <w:szCs w:val="22"/>
        </w:rPr>
        <w:t xml:space="preserve"> and values of the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</w:p>
    <w:p w14:paraId="781031A5" w14:textId="78D7577C" w:rsidR="00B36956" w:rsidRPr="00F62ADB" w:rsidRDefault="00374CBE" w:rsidP="00B3695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D</w:t>
      </w:r>
      <w:r w:rsidR="003E4B4D" w:rsidRPr="00F62ADB">
        <w:rPr>
          <w:rFonts w:asciiTheme="majorHAnsi" w:hAnsiTheme="majorHAnsi" w:cstheme="majorHAnsi"/>
          <w:sz w:val="22"/>
          <w:szCs w:val="22"/>
        </w:rPr>
        <w:t>evelop direction, strategy and planning</w:t>
      </w:r>
    </w:p>
    <w:p w14:paraId="125B8EC4" w14:textId="6B4C5560" w:rsidR="0089498E" w:rsidRPr="00F62ADB" w:rsidRDefault="00374CBE" w:rsidP="00B3695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B</w:t>
      </w:r>
      <w:r w:rsidR="0089498E" w:rsidRPr="00F62ADB">
        <w:rPr>
          <w:rFonts w:asciiTheme="majorHAnsi" w:hAnsiTheme="majorHAnsi" w:cstheme="majorHAnsi"/>
          <w:sz w:val="22"/>
          <w:szCs w:val="22"/>
        </w:rPr>
        <w:t xml:space="preserve">e collectively responsible for the actions of the organisation and </w:t>
      </w:r>
      <w:r w:rsidR="00B36956" w:rsidRPr="00F62ADB">
        <w:rPr>
          <w:rFonts w:asciiTheme="majorHAnsi" w:hAnsiTheme="majorHAnsi" w:cstheme="majorHAnsi"/>
          <w:sz w:val="22"/>
          <w:szCs w:val="22"/>
        </w:rPr>
        <w:t>the Board</w:t>
      </w:r>
    </w:p>
    <w:p w14:paraId="0ADFABFA" w14:textId="04963C5E" w:rsidR="0089498E" w:rsidRPr="007D1759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F62ADB">
        <w:rPr>
          <w:rFonts w:asciiTheme="majorHAnsi" w:hAnsiTheme="majorHAnsi" w:cstheme="majorHAnsi"/>
          <w:sz w:val="22"/>
          <w:szCs w:val="22"/>
        </w:rPr>
        <w:t>H</w:t>
      </w:r>
      <w:r w:rsidR="0089498E" w:rsidRPr="00F62ADB">
        <w:rPr>
          <w:rFonts w:asciiTheme="majorHAnsi" w:hAnsiTheme="majorHAnsi" w:cstheme="majorHAnsi"/>
          <w:sz w:val="22"/>
          <w:szCs w:val="22"/>
        </w:rPr>
        <w:t xml:space="preserve">elp the Board reach sound decisions by 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attending meetings, reading </w:t>
      </w:r>
      <w:r w:rsidR="0089498E" w:rsidRPr="00F62ADB">
        <w:rPr>
          <w:rFonts w:asciiTheme="majorHAnsi" w:hAnsiTheme="majorHAnsi" w:cstheme="majorHAnsi"/>
          <w:sz w:val="22"/>
          <w:szCs w:val="22"/>
        </w:rPr>
        <w:t>Board papers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 in advance</w:t>
      </w:r>
      <w:r w:rsidR="0089498E" w:rsidRPr="00F62ADB">
        <w:rPr>
          <w:rFonts w:asciiTheme="majorHAnsi" w:hAnsiTheme="majorHAnsi" w:cstheme="majorHAnsi"/>
          <w:sz w:val="22"/>
          <w:szCs w:val="22"/>
        </w:rPr>
        <w:t xml:space="preserve">, 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actively participating in discussions, and when relevant </w:t>
      </w:r>
      <w:r w:rsidR="0089498E" w:rsidRPr="00F62ADB">
        <w:rPr>
          <w:rFonts w:asciiTheme="majorHAnsi" w:hAnsiTheme="majorHAnsi" w:cstheme="majorHAnsi"/>
          <w:sz w:val="22"/>
          <w:szCs w:val="22"/>
        </w:rPr>
        <w:t>leading discussions</w:t>
      </w:r>
      <w:r w:rsidR="00B36956" w:rsidRPr="00F62ADB">
        <w:rPr>
          <w:rFonts w:asciiTheme="majorHAnsi" w:hAnsiTheme="majorHAnsi" w:cstheme="majorHAnsi"/>
          <w:sz w:val="22"/>
          <w:szCs w:val="22"/>
        </w:rPr>
        <w:t xml:space="preserve"> in areas of expertise and </w:t>
      </w:r>
      <w:r w:rsidR="0089498E" w:rsidRPr="00F62ADB">
        <w:rPr>
          <w:rFonts w:asciiTheme="majorHAnsi" w:hAnsiTheme="majorHAnsi" w:cstheme="majorHAnsi"/>
          <w:sz w:val="22"/>
          <w:szCs w:val="22"/>
        </w:rPr>
        <w:t>providing advice and guidance relevant to the area of the organisation’s work in which the member has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 </w:t>
      </w:r>
      <w:r w:rsidR="00B36956" w:rsidRPr="007D1759">
        <w:rPr>
          <w:rFonts w:asciiTheme="majorHAnsi" w:hAnsiTheme="majorHAnsi" w:cstheme="majorHAnsi"/>
          <w:sz w:val="22"/>
          <w:szCs w:val="22"/>
        </w:rPr>
        <w:t>experience</w:t>
      </w:r>
    </w:p>
    <w:p w14:paraId="6D465193" w14:textId="36CE8319" w:rsidR="001F0D1A" w:rsidRPr="007D1759" w:rsidRDefault="00374CBE" w:rsidP="001F0D1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A</w:t>
      </w:r>
      <w:r w:rsidR="001F0D1A" w:rsidRPr="007D1759">
        <w:rPr>
          <w:rFonts w:asciiTheme="majorHAnsi" w:hAnsiTheme="majorHAnsi" w:cstheme="majorHAnsi"/>
          <w:sz w:val="22"/>
          <w:szCs w:val="22"/>
        </w:rPr>
        <w:t xml:space="preserve">ppoint and support the </w:t>
      </w:r>
      <w:r w:rsidR="00B36956" w:rsidRPr="007D1759">
        <w:rPr>
          <w:rFonts w:asciiTheme="majorHAnsi" w:hAnsiTheme="majorHAnsi" w:cstheme="majorHAnsi"/>
          <w:sz w:val="22"/>
          <w:szCs w:val="22"/>
        </w:rPr>
        <w:t>CEO</w:t>
      </w:r>
      <w:r w:rsidR="002D699D" w:rsidRPr="007D1759">
        <w:rPr>
          <w:rFonts w:asciiTheme="majorHAnsi" w:hAnsiTheme="majorHAnsi" w:cstheme="majorHAnsi"/>
          <w:sz w:val="22"/>
          <w:szCs w:val="22"/>
        </w:rPr>
        <w:t xml:space="preserve"> and monitor their</w:t>
      </w:r>
      <w:r w:rsidR="001F0D1A" w:rsidRPr="007D1759">
        <w:rPr>
          <w:rFonts w:asciiTheme="majorHAnsi" w:hAnsiTheme="majorHAnsi" w:cstheme="majorHAnsi"/>
          <w:sz w:val="22"/>
          <w:szCs w:val="22"/>
        </w:rPr>
        <w:t xml:space="preserve"> performance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 (led by the Chair, with the support of other Board Members)</w:t>
      </w:r>
    </w:p>
    <w:p w14:paraId="213FB302" w14:textId="223EA6EF" w:rsidR="0089498E" w:rsidRPr="007D1759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P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articipate in other tasks as arise from time to time such as interviewing new 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senior 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staff and attending 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community </w:t>
      </w:r>
      <w:r w:rsidR="0089498E" w:rsidRPr="007D1759">
        <w:rPr>
          <w:rFonts w:asciiTheme="majorHAnsi" w:hAnsiTheme="majorHAnsi" w:cstheme="majorHAnsi"/>
          <w:sz w:val="22"/>
          <w:szCs w:val="22"/>
        </w:rPr>
        <w:t>events</w:t>
      </w:r>
    </w:p>
    <w:p w14:paraId="31B34164" w14:textId="7BD774A2" w:rsidR="0089498E" w:rsidRPr="007D1759" w:rsidRDefault="00374CBE" w:rsidP="009C48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K</w:t>
      </w:r>
      <w:r w:rsidR="0089498E" w:rsidRPr="007D1759">
        <w:rPr>
          <w:rFonts w:asciiTheme="majorHAnsi" w:hAnsiTheme="majorHAnsi" w:cstheme="majorHAnsi"/>
          <w:sz w:val="22"/>
          <w:szCs w:val="22"/>
        </w:rPr>
        <w:t>eep informed about the activities of the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  <w:r w:rsidR="0089498E" w:rsidRPr="007D1759">
        <w:rPr>
          <w:rFonts w:asciiTheme="majorHAnsi" w:hAnsiTheme="majorHAnsi" w:cstheme="majorHAnsi"/>
          <w:sz w:val="22"/>
          <w:szCs w:val="22"/>
        </w:rPr>
        <w:t xml:space="preserve"> and wider issues which affect its work</w:t>
      </w:r>
    </w:p>
    <w:p w14:paraId="03125A09" w14:textId="6BC26B7A" w:rsidR="00EA6933" w:rsidRPr="007D1759" w:rsidRDefault="00374CBE" w:rsidP="00EA693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S</w:t>
      </w:r>
      <w:r w:rsidR="00EA6933" w:rsidRPr="007D1759">
        <w:rPr>
          <w:rFonts w:asciiTheme="majorHAnsi" w:hAnsiTheme="majorHAnsi" w:cstheme="majorHAnsi"/>
          <w:sz w:val="22"/>
          <w:szCs w:val="22"/>
        </w:rPr>
        <w:t xml:space="preserve">afeguard the good name and values of The Welcoming </w:t>
      </w:r>
      <w:r w:rsidR="0076626C">
        <w:rPr>
          <w:rFonts w:asciiTheme="majorHAnsi" w:hAnsiTheme="majorHAnsi" w:cstheme="majorHAnsi"/>
          <w:sz w:val="22"/>
          <w:szCs w:val="22"/>
        </w:rPr>
        <w:t>Association</w:t>
      </w:r>
    </w:p>
    <w:p w14:paraId="48767279" w14:textId="054FB87D" w:rsidR="00EA6933" w:rsidRPr="007D1759" w:rsidRDefault="00374CBE" w:rsidP="00EA693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R</w:t>
      </w:r>
      <w:r w:rsidR="00EA6933" w:rsidRPr="007D1759">
        <w:rPr>
          <w:rFonts w:asciiTheme="majorHAnsi" w:hAnsiTheme="majorHAnsi" w:cstheme="majorHAnsi"/>
          <w:sz w:val="22"/>
          <w:szCs w:val="22"/>
        </w:rPr>
        <w:t xml:space="preserve">epresent the Welcoming </w:t>
      </w:r>
      <w:r w:rsidR="00E73779">
        <w:rPr>
          <w:rFonts w:asciiTheme="majorHAnsi" w:hAnsiTheme="majorHAnsi" w:cstheme="majorHAnsi"/>
          <w:sz w:val="22"/>
          <w:szCs w:val="22"/>
        </w:rPr>
        <w:t xml:space="preserve">Association </w:t>
      </w:r>
      <w:r w:rsidR="00EA6933" w:rsidRPr="007D1759">
        <w:rPr>
          <w:rFonts w:asciiTheme="majorHAnsi" w:hAnsiTheme="majorHAnsi" w:cstheme="majorHAnsi"/>
          <w:sz w:val="22"/>
          <w:szCs w:val="22"/>
        </w:rPr>
        <w:t>at meetings and public events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 as needed</w:t>
      </w:r>
    </w:p>
    <w:p w14:paraId="055B45F1" w14:textId="553204BE" w:rsidR="00AB6FE8" w:rsidRPr="007D1759" w:rsidRDefault="00374CBE" w:rsidP="00AB6FE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E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nsure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he </w:t>
      </w:r>
      <w:r w:rsidR="00E73779">
        <w:rPr>
          <w:rFonts w:asciiTheme="majorHAnsi" w:hAnsiTheme="majorHAnsi" w:cstheme="majorHAnsi"/>
          <w:sz w:val="22"/>
          <w:szCs w:val="22"/>
        </w:rPr>
        <w:t>organisation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 applies its resources exclusively in pursuance of its objects, </w:t>
      </w:r>
      <w:r w:rsidR="00E73779" w:rsidRPr="007D1759">
        <w:rPr>
          <w:rFonts w:asciiTheme="majorHAnsi" w:hAnsiTheme="majorHAnsi" w:cstheme="majorHAnsi"/>
          <w:sz w:val="22"/>
          <w:szCs w:val="22"/>
        </w:rPr>
        <w:t>i.e.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 it must not spend money on activities which are not included in the object</w:t>
      </w:r>
      <w:r w:rsidR="00642E0A">
        <w:rPr>
          <w:rFonts w:asciiTheme="majorHAnsi" w:hAnsiTheme="majorHAnsi" w:cstheme="majorHAnsi"/>
          <w:sz w:val="22"/>
          <w:szCs w:val="22"/>
        </w:rPr>
        <w:t>ive</w:t>
      </w:r>
      <w:r w:rsidR="00AB6FE8" w:rsidRPr="007D1759">
        <w:rPr>
          <w:rFonts w:asciiTheme="majorHAnsi" w:hAnsiTheme="majorHAnsi" w:cstheme="majorHAnsi"/>
          <w:sz w:val="22"/>
          <w:szCs w:val="22"/>
        </w:rPr>
        <w:t>s, however worthwhile they may be</w:t>
      </w:r>
      <w:r w:rsidR="00E73779">
        <w:rPr>
          <w:rFonts w:asciiTheme="majorHAnsi" w:hAnsiTheme="majorHAnsi" w:cstheme="majorHAnsi"/>
          <w:sz w:val="22"/>
          <w:szCs w:val="22"/>
        </w:rPr>
        <w:t>.</w:t>
      </w:r>
      <w:r w:rsidR="00AB6FE8" w:rsidRPr="007D175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E49F75" w14:textId="0C0E8168" w:rsidR="00B36956" w:rsidRPr="007D1759" w:rsidRDefault="00374CBE" w:rsidP="00AB6FE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sz w:val="22"/>
          <w:szCs w:val="22"/>
        </w:rPr>
      </w:pPr>
      <w:r w:rsidRPr="007D1759">
        <w:rPr>
          <w:rFonts w:asciiTheme="majorHAnsi" w:hAnsiTheme="majorHAnsi" w:cstheme="majorHAnsi"/>
          <w:sz w:val="22"/>
          <w:szCs w:val="22"/>
        </w:rPr>
        <w:t>E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nsure that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he Welcoming </w:t>
      </w:r>
      <w:r w:rsidR="00E73779">
        <w:rPr>
          <w:rFonts w:asciiTheme="majorHAnsi" w:hAnsiTheme="majorHAnsi" w:cstheme="majorHAnsi"/>
          <w:sz w:val="22"/>
          <w:szCs w:val="22"/>
        </w:rPr>
        <w:t xml:space="preserve">Association </w:t>
      </w:r>
      <w:r w:rsidR="00B36956" w:rsidRPr="007D1759">
        <w:rPr>
          <w:rFonts w:asciiTheme="majorHAnsi" w:hAnsiTheme="majorHAnsi" w:cstheme="majorHAnsi"/>
          <w:sz w:val="22"/>
          <w:szCs w:val="22"/>
        </w:rPr>
        <w:t xml:space="preserve">complies with its governing document, charity law, company law and any other relevant legislation or regulations </w:t>
      </w:r>
    </w:p>
    <w:p w14:paraId="63DA27B1" w14:textId="77777777" w:rsidR="00EA6933" w:rsidRPr="00BB48B8" w:rsidRDefault="00EA6933" w:rsidP="00604BF7">
      <w:pPr>
        <w:rPr>
          <w:rFonts w:asciiTheme="majorHAnsi" w:hAnsiTheme="majorHAnsi" w:cstheme="majorHAnsi"/>
          <w:b/>
          <w:sz w:val="22"/>
          <w:szCs w:val="22"/>
          <w:highlight w:val="yellow"/>
        </w:rPr>
      </w:pPr>
    </w:p>
    <w:p w14:paraId="3D0C2D9F" w14:textId="77777777" w:rsidR="002C4B80" w:rsidRPr="00BB48B8" w:rsidRDefault="002C4B80" w:rsidP="002C4B80">
      <w:pPr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b/>
          <w:sz w:val="22"/>
          <w:szCs w:val="22"/>
        </w:rPr>
        <w:t>Person Specification</w:t>
      </w:r>
    </w:p>
    <w:p w14:paraId="173EF4EC" w14:textId="77777777" w:rsidR="002C4B80" w:rsidRPr="00BB48B8" w:rsidRDefault="002C4B80" w:rsidP="002C4B80">
      <w:pPr>
        <w:rPr>
          <w:rFonts w:asciiTheme="majorHAnsi" w:hAnsiTheme="majorHAnsi" w:cstheme="majorHAnsi"/>
          <w:b/>
          <w:sz w:val="22"/>
          <w:szCs w:val="22"/>
        </w:rPr>
      </w:pPr>
    </w:p>
    <w:p w14:paraId="78CBE229" w14:textId="40D660EA" w:rsidR="009E57EF" w:rsidRDefault="007D6B1C" w:rsidP="002C4B80">
      <w:pPr>
        <w:spacing w:after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Treasurer is expected to be p</w:t>
      </w:r>
      <w:r w:rsidR="00C84E53">
        <w:rPr>
          <w:rFonts w:asciiTheme="majorHAnsi" w:hAnsiTheme="majorHAnsi" w:cstheme="majorHAnsi"/>
          <w:sz w:val="22"/>
          <w:szCs w:val="22"/>
        </w:rPr>
        <w:t>rofessional</w:t>
      </w:r>
      <w:r>
        <w:rPr>
          <w:rFonts w:asciiTheme="majorHAnsi" w:hAnsiTheme="majorHAnsi" w:cstheme="majorHAnsi"/>
          <w:sz w:val="22"/>
          <w:szCs w:val="22"/>
        </w:rPr>
        <w:t xml:space="preserve">ly qualified </w:t>
      </w:r>
      <w:r w:rsidR="002A313D">
        <w:rPr>
          <w:rFonts w:asciiTheme="majorHAnsi" w:hAnsiTheme="majorHAnsi" w:cstheme="majorHAnsi"/>
          <w:sz w:val="22"/>
          <w:szCs w:val="22"/>
        </w:rPr>
        <w:t xml:space="preserve">(CA, CIMA, ACCA, </w:t>
      </w:r>
      <w:r w:rsidR="0076626C">
        <w:rPr>
          <w:rFonts w:asciiTheme="majorHAnsi" w:hAnsiTheme="majorHAnsi" w:cstheme="majorHAnsi"/>
          <w:sz w:val="22"/>
          <w:szCs w:val="22"/>
        </w:rPr>
        <w:t>ACA,</w:t>
      </w:r>
      <w:r w:rsidR="002A313D">
        <w:rPr>
          <w:rFonts w:asciiTheme="majorHAnsi" w:hAnsiTheme="majorHAnsi" w:cstheme="majorHAnsi"/>
          <w:sz w:val="22"/>
          <w:szCs w:val="22"/>
        </w:rPr>
        <w:t xml:space="preserve"> or other similar designation)</w:t>
      </w:r>
      <w:r>
        <w:rPr>
          <w:rFonts w:asciiTheme="majorHAnsi" w:hAnsiTheme="majorHAnsi" w:cstheme="majorHAnsi"/>
          <w:sz w:val="22"/>
          <w:szCs w:val="22"/>
        </w:rPr>
        <w:t xml:space="preserve"> with e</w:t>
      </w:r>
      <w:r w:rsidR="009E57EF" w:rsidRPr="009E57EF">
        <w:rPr>
          <w:rFonts w:asciiTheme="majorHAnsi" w:hAnsiTheme="majorHAnsi" w:cstheme="majorHAnsi"/>
          <w:sz w:val="22"/>
          <w:szCs w:val="22"/>
        </w:rPr>
        <w:t>xperience working or volunteering in a finance-based role as an accountant, financial controller, financial director or similar.</w:t>
      </w:r>
    </w:p>
    <w:p w14:paraId="671F0A68" w14:textId="77777777" w:rsidR="00441826" w:rsidRDefault="00441826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71E9ED58" w14:textId="2D1DEC90" w:rsidR="00441826" w:rsidRDefault="00F46031" w:rsidP="00F46031">
      <w:pPr>
        <w:spacing w:after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441826">
        <w:rPr>
          <w:rFonts w:asciiTheme="majorHAnsi" w:hAnsiTheme="majorHAnsi" w:cstheme="majorHAnsi"/>
          <w:sz w:val="22"/>
          <w:szCs w:val="22"/>
        </w:rPr>
        <w:t>he candidate should ideally have experience of:</w:t>
      </w:r>
      <w:r>
        <w:rPr>
          <w:rFonts w:asciiTheme="majorHAnsi" w:hAnsiTheme="majorHAnsi" w:cstheme="majorHAnsi"/>
          <w:sz w:val="22"/>
          <w:szCs w:val="22"/>
        </w:rPr>
        <w:t xml:space="preserve"> (1) </w:t>
      </w:r>
      <w:r w:rsidR="00342D78">
        <w:rPr>
          <w:rFonts w:asciiTheme="majorHAnsi" w:hAnsiTheme="majorHAnsi" w:cstheme="majorHAnsi"/>
          <w:sz w:val="22"/>
          <w:szCs w:val="22"/>
        </w:rPr>
        <w:t>r</w:t>
      </w:r>
      <w:r w:rsidR="00E4645D" w:rsidRPr="007E740F">
        <w:rPr>
          <w:rFonts w:asciiTheme="majorHAnsi" w:hAnsiTheme="majorHAnsi" w:cstheme="majorHAnsi"/>
          <w:sz w:val="22"/>
          <w:szCs w:val="22"/>
        </w:rPr>
        <w:t>eporting</w:t>
      </w:r>
      <w:r w:rsidR="00E4645D">
        <w:rPr>
          <w:rFonts w:asciiTheme="majorHAnsi" w:hAnsiTheme="majorHAnsi" w:cstheme="majorHAnsi"/>
          <w:sz w:val="22"/>
          <w:szCs w:val="22"/>
        </w:rPr>
        <w:t xml:space="preserve"> financial performance to Board members</w:t>
      </w:r>
      <w:r>
        <w:rPr>
          <w:rFonts w:asciiTheme="majorHAnsi" w:hAnsiTheme="majorHAnsi" w:cstheme="majorHAnsi"/>
          <w:sz w:val="22"/>
          <w:szCs w:val="22"/>
        </w:rPr>
        <w:t xml:space="preserve">; (2) </w:t>
      </w:r>
      <w:r w:rsidR="00342D78">
        <w:rPr>
          <w:rFonts w:asciiTheme="majorHAnsi" w:hAnsiTheme="majorHAnsi" w:cstheme="majorHAnsi"/>
          <w:sz w:val="22"/>
          <w:szCs w:val="22"/>
        </w:rPr>
        <w:t>p</w:t>
      </w:r>
      <w:r w:rsidR="007E740F" w:rsidRPr="007E740F">
        <w:rPr>
          <w:rFonts w:asciiTheme="majorHAnsi" w:hAnsiTheme="majorHAnsi" w:cstheme="majorHAnsi"/>
          <w:sz w:val="22"/>
          <w:szCs w:val="22"/>
        </w:rPr>
        <w:t xml:space="preserve">reparing budgets and </w:t>
      </w:r>
      <w:r w:rsidR="00441826">
        <w:rPr>
          <w:rFonts w:asciiTheme="majorHAnsi" w:hAnsiTheme="majorHAnsi" w:cstheme="majorHAnsi"/>
          <w:sz w:val="22"/>
          <w:szCs w:val="22"/>
        </w:rPr>
        <w:t>forecasts</w:t>
      </w:r>
      <w:r w:rsidR="007E740F" w:rsidRPr="007E740F">
        <w:rPr>
          <w:rFonts w:asciiTheme="majorHAnsi" w:hAnsiTheme="majorHAnsi" w:cstheme="majorHAnsi"/>
          <w:sz w:val="22"/>
          <w:szCs w:val="22"/>
        </w:rPr>
        <w:t>, management accounting and statutory financial reporting</w:t>
      </w:r>
      <w:r>
        <w:rPr>
          <w:rFonts w:asciiTheme="majorHAnsi" w:hAnsiTheme="majorHAnsi" w:cstheme="majorHAnsi"/>
          <w:sz w:val="22"/>
          <w:szCs w:val="22"/>
        </w:rPr>
        <w:t xml:space="preserve">; (3) </w:t>
      </w:r>
      <w:r w:rsidR="00342D78">
        <w:rPr>
          <w:rFonts w:asciiTheme="majorHAnsi" w:hAnsiTheme="majorHAnsi" w:cstheme="majorHAnsi"/>
          <w:sz w:val="22"/>
          <w:szCs w:val="22"/>
        </w:rPr>
        <w:t>c</w:t>
      </w:r>
      <w:r w:rsidR="00441826">
        <w:rPr>
          <w:rFonts w:asciiTheme="majorHAnsi" w:hAnsiTheme="majorHAnsi" w:cstheme="majorHAnsi"/>
          <w:sz w:val="22"/>
          <w:szCs w:val="22"/>
        </w:rPr>
        <w:t xml:space="preserve">harity accounting </w:t>
      </w:r>
      <w:r w:rsidR="00E4645D">
        <w:rPr>
          <w:rFonts w:asciiTheme="majorHAnsi" w:hAnsiTheme="majorHAnsi" w:cstheme="majorHAnsi"/>
          <w:sz w:val="22"/>
          <w:szCs w:val="22"/>
        </w:rPr>
        <w:t>requirements</w:t>
      </w:r>
      <w:r w:rsidR="00441826">
        <w:rPr>
          <w:rFonts w:asciiTheme="majorHAnsi" w:hAnsiTheme="majorHAnsi" w:cstheme="majorHAnsi"/>
          <w:sz w:val="22"/>
          <w:szCs w:val="22"/>
        </w:rPr>
        <w:t xml:space="preserve"> and other relevant legislation</w:t>
      </w:r>
      <w:r>
        <w:rPr>
          <w:rFonts w:asciiTheme="majorHAnsi" w:hAnsiTheme="majorHAnsi" w:cstheme="majorHAnsi"/>
          <w:sz w:val="22"/>
          <w:szCs w:val="22"/>
        </w:rPr>
        <w:t xml:space="preserve">; and (4) </w:t>
      </w:r>
      <w:r w:rsidR="00342D78">
        <w:rPr>
          <w:rFonts w:asciiTheme="majorHAnsi" w:hAnsiTheme="majorHAnsi" w:cstheme="majorHAnsi"/>
          <w:sz w:val="22"/>
          <w:szCs w:val="22"/>
        </w:rPr>
        <w:t>internal control frameworks.</w:t>
      </w:r>
    </w:p>
    <w:p w14:paraId="2C615450" w14:textId="77777777" w:rsidR="00342D78" w:rsidRDefault="00342D78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4FDCECAE" w14:textId="5940F76F" w:rsidR="009C4873" w:rsidRPr="00BB48B8" w:rsidRDefault="00E4645D" w:rsidP="002C4B80">
      <w:pPr>
        <w:spacing w:after="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addition, e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ach </w:t>
      </w:r>
      <w:r w:rsidR="00E93752" w:rsidRPr="00BB48B8">
        <w:rPr>
          <w:rFonts w:asciiTheme="majorHAnsi" w:hAnsiTheme="majorHAnsi" w:cstheme="majorHAnsi"/>
          <w:sz w:val="22"/>
          <w:szCs w:val="22"/>
        </w:rPr>
        <w:t>Board member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must</w:t>
      </w:r>
      <w:r>
        <w:rPr>
          <w:rFonts w:asciiTheme="majorHAnsi" w:hAnsiTheme="majorHAnsi" w:cstheme="majorHAnsi"/>
          <w:sz w:val="22"/>
          <w:szCs w:val="22"/>
        </w:rPr>
        <w:t xml:space="preserve"> also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have: </w:t>
      </w:r>
      <w:r w:rsidR="00EA6933" w:rsidRPr="00BB48B8">
        <w:rPr>
          <w:rFonts w:asciiTheme="majorHAnsi" w:hAnsiTheme="majorHAnsi" w:cstheme="majorHAnsi"/>
          <w:sz w:val="22"/>
          <w:szCs w:val="22"/>
        </w:rPr>
        <w:br/>
      </w:r>
    </w:p>
    <w:p w14:paraId="631C9EAF" w14:textId="5F3C2BE2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commitment to the values and the vision of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9C4873" w:rsidRPr="00BB48B8">
        <w:rPr>
          <w:rFonts w:asciiTheme="majorHAnsi" w:hAnsiTheme="majorHAnsi" w:cstheme="majorHAnsi"/>
          <w:sz w:val="22"/>
          <w:szCs w:val="22"/>
        </w:rPr>
        <w:t>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</w:p>
    <w:p w14:paraId="4C552131" w14:textId="671ABCE7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willingness to devote the necessary time and effort to the role</w:t>
      </w:r>
    </w:p>
    <w:p w14:paraId="4B659AAA" w14:textId="7EA77AF1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lastRenderedPageBreak/>
        <w:t>I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ntegrity </w:t>
      </w:r>
    </w:p>
    <w:p w14:paraId="093BD6B5" w14:textId="6441A107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S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trategic vision </w:t>
      </w:r>
    </w:p>
    <w:p w14:paraId="51321B44" w14:textId="4A7F6EF6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G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ood, independent judgement </w:t>
      </w:r>
    </w:p>
    <w:p w14:paraId="5DFA3B00" w14:textId="03074B1E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 ability to think creatively </w:t>
      </w:r>
    </w:p>
    <w:p w14:paraId="6C5D38F5" w14:textId="3601C000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willingness to speak their mind </w:t>
      </w:r>
    </w:p>
    <w:p w14:paraId="1C30B927" w14:textId="02B18788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 understanding and acceptance of the legal duties, </w:t>
      </w:r>
      <w:r w:rsidR="0076626C" w:rsidRPr="00BB48B8">
        <w:rPr>
          <w:rFonts w:asciiTheme="majorHAnsi" w:hAnsiTheme="majorHAnsi" w:cstheme="majorHAnsi"/>
          <w:sz w:val="22"/>
          <w:szCs w:val="22"/>
        </w:rPr>
        <w:t>responsibilities,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and liabilities of trusteeship </w:t>
      </w:r>
      <w:r w:rsidR="00B36956" w:rsidRPr="00BB48B8">
        <w:rPr>
          <w:rFonts w:asciiTheme="majorHAnsi" w:hAnsiTheme="majorHAnsi" w:cstheme="majorHAnsi"/>
          <w:sz w:val="22"/>
          <w:szCs w:val="22"/>
        </w:rPr>
        <w:t xml:space="preserve">(for those who have not been a Board Member before, and are not familiar with the role of a trustee, we will go over this with you) </w:t>
      </w:r>
    </w:p>
    <w:p w14:paraId="30BEC989" w14:textId="3D6F3678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A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n ability to work effectively as a member of a team and to take decisions for the good of </w:t>
      </w:r>
      <w:r w:rsidR="00B400BD">
        <w:rPr>
          <w:rFonts w:asciiTheme="majorHAnsi" w:hAnsiTheme="majorHAnsi" w:cstheme="majorHAnsi"/>
          <w:sz w:val="22"/>
          <w:szCs w:val="22"/>
        </w:rPr>
        <w:t>t</w:t>
      </w:r>
      <w:r w:rsidR="009C4873" w:rsidRPr="00BB48B8">
        <w:rPr>
          <w:rFonts w:asciiTheme="majorHAnsi" w:hAnsiTheme="majorHAnsi" w:cstheme="majorHAnsi"/>
          <w:sz w:val="22"/>
          <w:szCs w:val="22"/>
        </w:rPr>
        <w:t>he Welcoming</w:t>
      </w:r>
      <w:r w:rsidR="0076626C">
        <w:rPr>
          <w:rFonts w:asciiTheme="majorHAnsi" w:hAnsiTheme="majorHAnsi" w:cstheme="majorHAnsi"/>
          <w:sz w:val="22"/>
          <w:szCs w:val="22"/>
        </w:rPr>
        <w:t xml:space="preserve"> Association</w:t>
      </w:r>
    </w:p>
    <w:p w14:paraId="42B3AB7E" w14:textId="77777777" w:rsidR="004D7E62" w:rsidRPr="00BB48B8" w:rsidRDefault="004D7E62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21E713B2" w14:textId="0A5FE578" w:rsidR="009C4873" w:rsidRPr="00BB48B8" w:rsidRDefault="009C4873" w:rsidP="002C4B80">
      <w:pPr>
        <w:spacing w:after="20"/>
        <w:rPr>
          <w:rFonts w:asciiTheme="majorHAnsi" w:hAnsiTheme="majorHAnsi" w:cstheme="majorHAnsi"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 xml:space="preserve">The Board of </w:t>
      </w:r>
      <w:r w:rsidR="00E73779">
        <w:rPr>
          <w:rFonts w:asciiTheme="majorHAnsi" w:hAnsiTheme="majorHAnsi" w:cstheme="majorHAnsi"/>
          <w:sz w:val="22"/>
          <w:szCs w:val="22"/>
        </w:rPr>
        <w:t>Trustees</w:t>
      </w:r>
      <w:r w:rsidRPr="00BB48B8">
        <w:rPr>
          <w:rFonts w:asciiTheme="majorHAnsi" w:hAnsiTheme="majorHAnsi" w:cstheme="majorHAnsi"/>
          <w:sz w:val="22"/>
          <w:szCs w:val="22"/>
        </w:rPr>
        <w:t xml:space="preserve"> collectively needs skills and experience in: </w:t>
      </w:r>
    </w:p>
    <w:p w14:paraId="3815EF28" w14:textId="77777777" w:rsidR="009C4873" w:rsidRPr="00BB48B8" w:rsidRDefault="009C4873" w:rsidP="002C4B80">
      <w:pPr>
        <w:spacing w:after="20"/>
        <w:rPr>
          <w:rFonts w:asciiTheme="majorHAnsi" w:hAnsiTheme="majorHAnsi" w:cstheme="majorHAnsi"/>
          <w:sz w:val="22"/>
          <w:szCs w:val="22"/>
        </w:rPr>
      </w:pPr>
    </w:p>
    <w:p w14:paraId="234D7AD6" w14:textId="6D6DC1D6" w:rsidR="003E4B4D" w:rsidRPr="00BB48B8" w:rsidRDefault="00374CBE" w:rsidP="003E4B4D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M</w:t>
      </w:r>
      <w:r w:rsidR="009C4873" w:rsidRPr="00BB48B8">
        <w:rPr>
          <w:rFonts w:asciiTheme="majorHAnsi" w:hAnsiTheme="majorHAnsi" w:cstheme="majorHAnsi"/>
          <w:sz w:val="22"/>
          <w:szCs w:val="22"/>
        </w:rPr>
        <w:t>igrant and refugee issues</w:t>
      </w:r>
      <w:r w:rsidR="00B36956" w:rsidRPr="00BB48B8">
        <w:rPr>
          <w:rFonts w:asciiTheme="majorHAnsi" w:hAnsiTheme="majorHAnsi" w:cstheme="majorHAnsi"/>
          <w:sz w:val="22"/>
          <w:szCs w:val="22"/>
        </w:rPr>
        <w:t xml:space="preserve"> and experience</w:t>
      </w:r>
    </w:p>
    <w:p w14:paraId="08601C85" w14:textId="1A3BE8A2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F</w:t>
      </w:r>
      <w:r w:rsidR="009C4873" w:rsidRPr="00BB48B8">
        <w:rPr>
          <w:rFonts w:asciiTheme="majorHAnsi" w:hAnsiTheme="majorHAnsi" w:cstheme="majorHAnsi"/>
          <w:sz w:val="22"/>
          <w:szCs w:val="22"/>
        </w:rPr>
        <w:t>inancial management</w:t>
      </w:r>
    </w:p>
    <w:p w14:paraId="7C428B52" w14:textId="614B72CC" w:rsidR="00933B72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B</w:t>
      </w:r>
      <w:r w:rsidR="00933B72" w:rsidRPr="00BB48B8">
        <w:rPr>
          <w:rFonts w:asciiTheme="majorHAnsi" w:hAnsiTheme="majorHAnsi" w:cstheme="majorHAnsi"/>
          <w:sz w:val="22"/>
          <w:szCs w:val="22"/>
        </w:rPr>
        <w:t xml:space="preserve">usiness </w:t>
      </w:r>
      <w:r w:rsidR="006125B3" w:rsidRPr="00BB48B8">
        <w:rPr>
          <w:rFonts w:asciiTheme="majorHAnsi" w:hAnsiTheme="majorHAnsi" w:cstheme="majorHAnsi"/>
          <w:sz w:val="22"/>
          <w:szCs w:val="22"/>
        </w:rPr>
        <w:t>development</w:t>
      </w:r>
    </w:p>
    <w:p w14:paraId="7FB9996E" w14:textId="126D6F60" w:rsidR="003E4B4D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F</w:t>
      </w:r>
      <w:r w:rsidR="00245154" w:rsidRPr="00BB48B8">
        <w:rPr>
          <w:rFonts w:asciiTheme="majorHAnsi" w:hAnsiTheme="majorHAnsi" w:cstheme="majorHAnsi"/>
          <w:sz w:val="22"/>
          <w:szCs w:val="22"/>
        </w:rPr>
        <w:t>undraising</w:t>
      </w:r>
    </w:p>
    <w:p w14:paraId="165B8077" w14:textId="08632F1D" w:rsidR="009C4873" w:rsidRPr="00BB48B8" w:rsidRDefault="00374CBE" w:rsidP="00EA693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N</w:t>
      </w:r>
      <w:r w:rsidR="009C4873" w:rsidRPr="00BB48B8">
        <w:rPr>
          <w:rFonts w:asciiTheme="majorHAnsi" w:hAnsiTheme="majorHAnsi" w:cstheme="majorHAnsi"/>
          <w:sz w:val="22"/>
          <w:szCs w:val="22"/>
        </w:rPr>
        <w:t>ati</w:t>
      </w:r>
      <w:r w:rsidR="00EA6933" w:rsidRPr="00BB48B8">
        <w:rPr>
          <w:rFonts w:asciiTheme="majorHAnsi" w:hAnsiTheme="majorHAnsi" w:cstheme="majorHAnsi"/>
          <w:sz w:val="22"/>
          <w:szCs w:val="22"/>
        </w:rPr>
        <w:t>onal and local voluntary sector,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</w:t>
      </w:r>
      <w:r w:rsidR="0076626C" w:rsidRPr="00BB48B8">
        <w:rPr>
          <w:rFonts w:asciiTheme="majorHAnsi" w:hAnsiTheme="majorHAnsi" w:cstheme="majorHAnsi"/>
          <w:sz w:val="22"/>
          <w:szCs w:val="22"/>
        </w:rPr>
        <w:t>government,</w:t>
      </w:r>
      <w:r w:rsidR="009C4873" w:rsidRPr="00BB48B8">
        <w:rPr>
          <w:rFonts w:asciiTheme="majorHAnsi" w:hAnsiTheme="majorHAnsi" w:cstheme="majorHAnsi"/>
          <w:sz w:val="22"/>
          <w:szCs w:val="22"/>
        </w:rPr>
        <w:t xml:space="preserve"> and statutory bodies</w:t>
      </w:r>
    </w:p>
    <w:p w14:paraId="1C36EBAA" w14:textId="32EEEC26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H</w:t>
      </w:r>
      <w:r w:rsidR="003E4B4D" w:rsidRPr="00BB48B8">
        <w:rPr>
          <w:rFonts w:asciiTheme="majorHAnsi" w:hAnsiTheme="majorHAnsi" w:cstheme="majorHAnsi"/>
          <w:sz w:val="22"/>
          <w:szCs w:val="22"/>
        </w:rPr>
        <w:t xml:space="preserve">uman resource management </w:t>
      </w:r>
    </w:p>
    <w:p w14:paraId="698A2C6E" w14:textId="2360A444" w:rsidR="00EA6933" w:rsidRPr="00BB48B8" w:rsidRDefault="00374CBE" w:rsidP="00EA693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C</w:t>
      </w:r>
      <w:r w:rsidR="00EA6933" w:rsidRPr="00BB48B8">
        <w:rPr>
          <w:rFonts w:asciiTheme="majorHAnsi" w:hAnsiTheme="majorHAnsi" w:cstheme="majorHAnsi"/>
          <w:sz w:val="22"/>
          <w:szCs w:val="22"/>
        </w:rPr>
        <w:t>ommunications and marketing</w:t>
      </w:r>
    </w:p>
    <w:p w14:paraId="25E54EAD" w14:textId="289A9767" w:rsidR="003E4B4D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Q</w:t>
      </w:r>
      <w:r w:rsidR="00B36956" w:rsidRPr="00BB48B8">
        <w:rPr>
          <w:rFonts w:asciiTheme="majorHAnsi" w:hAnsiTheme="majorHAnsi" w:cstheme="majorHAnsi"/>
          <w:sz w:val="22"/>
          <w:szCs w:val="22"/>
        </w:rPr>
        <w:t xml:space="preserve">uality assurance, </w:t>
      </w:r>
      <w:r w:rsidR="0076626C" w:rsidRPr="00BB48B8">
        <w:rPr>
          <w:rFonts w:asciiTheme="majorHAnsi" w:hAnsiTheme="majorHAnsi" w:cstheme="majorHAnsi"/>
          <w:sz w:val="22"/>
          <w:szCs w:val="22"/>
        </w:rPr>
        <w:t>monitoring,</w:t>
      </w:r>
      <w:r w:rsidR="003E4B4D" w:rsidRPr="00BB48B8">
        <w:rPr>
          <w:rFonts w:asciiTheme="majorHAnsi" w:hAnsiTheme="majorHAnsi" w:cstheme="majorHAnsi"/>
          <w:sz w:val="22"/>
          <w:szCs w:val="22"/>
        </w:rPr>
        <w:t xml:space="preserve"> and evaluation </w:t>
      </w:r>
    </w:p>
    <w:p w14:paraId="6911BE17" w14:textId="3B4D32C9" w:rsidR="009C4873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sz w:val="22"/>
          <w:szCs w:val="22"/>
        </w:rPr>
        <w:t>R</w:t>
      </w:r>
      <w:r w:rsidR="00B36956" w:rsidRPr="00BB48B8">
        <w:rPr>
          <w:rFonts w:asciiTheme="majorHAnsi" w:hAnsiTheme="majorHAnsi" w:cstheme="majorHAnsi"/>
          <w:sz w:val="22"/>
          <w:szCs w:val="22"/>
        </w:rPr>
        <w:t>esearch and advocacy</w:t>
      </w:r>
    </w:p>
    <w:p w14:paraId="003A1414" w14:textId="35D28716" w:rsidR="00B36956" w:rsidRPr="00BB48B8" w:rsidRDefault="00374CBE" w:rsidP="009C4873">
      <w:pPr>
        <w:pStyle w:val="ListParagraph"/>
        <w:numPr>
          <w:ilvl w:val="0"/>
          <w:numId w:val="17"/>
        </w:numPr>
        <w:spacing w:after="20"/>
        <w:rPr>
          <w:rFonts w:asciiTheme="majorHAnsi" w:hAnsiTheme="majorHAnsi" w:cstheme="majorHAnsi"/>
          <w:b/>
          <w:sz w:val="22"/>
          <w:szCs w:val="22"/>
        </w:rPr>
      </w:pPr>
      <w:r w:rsidRPr="00BB48B8">
        <w:rPr>
          <w:rFonts w:asciiTheme="majorHAnsi" w:hAnsiTheme="majorHAnsi" w:cstheme="majorHAnsi"/>
          <w:bCs/>
          <w:sz w:val="22"/>
          <w:szCs w:val="22"/>
        </w:rPr>
        <w:t>S</w:t>
      </w:r>
      <w:r w:rsidR="00B36956" w:rsidRPr="00BB48B8">
        <w:rPr>
          <w:rFonts w:asciiTheme="majorHAnsi" w:hAnsiTheme="majorHAnsi" w:cstheme="majorHAnsi"/>
          <w:bCs/>
          <w:sz w:val="22"/>
          <w:szCs w:val="22"/>
        </w:rPr>
        <w:t>afeguarding, participant rights and policies and operations</w:t>
      </w:r>
    </w:p>
    <w:sectPr w:rsidR="00B36956" w:rsidRPr="00BB48B8" w:rsidSect="00B277C2">
      <w:footerReference w:type="default" r:id="rId11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96B4" w14:textId="77777777" w:rsidR="00F905ED" w:rsidRDefault="00F905ED" w:rsidP="00B277C2">
      <w:r>
        <w:separator/>
      </w:r>
    </w:p>
  </w:endnote>
  <w:endnote w:type="continuationSeparator" w:id="0">
    <w:p w14:paraId="15FA09A3" w14:textId="77777777" w:rsidR="00F905ED" w:rsidRDefault="00F905ED" w:rsidP="00B2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B3AA" w14:textId="77777777" w:rsidR="00B277C2" w:rsidRPr="00B277C2" w:rsidRDefault="00B277C2" w:rsidP="00B277C2">
    <w:pPr>
      <w:tabs>
        <w:tab w:val="left" w:pos="8550"/>
      </w:tabs>
      <w:jc w:val="center"/>
      <w:rPr>
        <w:rFonts w:asciiTheme="majorHAnsi" w:hAnsiTheme="majorHAnsi" w:cstheme="majorHAnsi"/>
        <w:sz w:val="20"/>
        <w:szCs w:val="20"/>
      </w:rPr>
    </w:pPr>
    <w:r w:rsidRPr="00B277C2">
      <w:rPr>
        <w:rFonts w:asciiTheme="majorHAnsi" w:hAnsiTheme="majorHAnsi" w:cstheme="majorHAnsi"/>
        <w:sz w:val="20"/>
        <w:szCs w:val="20"/>
      </w:rPr>
      <w:t xml:space="preserve">The Welcoming Association, 20/1 Westfield Avenue, </w:t>
    </w:r>
    <w:proofErr w:type="gramStart"/>
    <w:r w:rsidRPr="00B277C2">
      <w:rPr>
        <w:rFonts w:asciiTheme="majorHAnsi" w:hAnsiTheme="majorHAnsi" w:cstheme="majorHAnsi"/>
        <w:sz w:val="20"/>
        <w:szCs w:val="20"/>
      </w:rPr>
      <w:t>Edinburgh  EH</w:t>
    </w:r>
    <w:proofErr w:type="gramEnd"/>
    <w:r w:rsidRPr="00B277C2">
      <w:rPr>
        <w:rFonts w:asciiTheme="majorHAnsi" w:hAnsiTheme="majorHAnsi" w:cstheme="majorHAnsi"/>
        <w:sz w:val="20"/>
        <w:szCs w:val="20"/>
      </w:rPr>
      <w:t xml:space="preserve">11 2TT </w:t>
    </w:r>
    <w:r w:rsidRPr="00B277C2">
      <w:rPr>
        <w:rFonts w:asciiTheme="majorHAnsi" w:hAnsiTheme="majorHAnsi" w:cstheme="majorHAnsi"/>
        <w:sz w:val="20"/>
        <w:szCs w:val="20"/>
      </w:rPr>
      <w:br/>
      <w:t xml:space="preserve">- 0131 346 8577 - </w:t>
    </w:r>
    <w:hyperlink r:id="rId1" w:history="1">
      <w:r w:rsidRPr="00B277C2">
        <w:rPr>
          <w:rFonts w:asciiTheme="majorHAnsi" w:hAnsiTheme="majorHAnsi" w:cstheme="majorHAnsi"/>
          <w:sz w:val="20"/>
          <w:szCs w:val="20"/>
        </w:rPr>
        <w:t>info@thewelcoming.org</w:t>
      </w:r>
    </w:hyperlink>
    <w:r w:rsidRPr="00B277C2">
      <w:rPr>
        <w:rFonts w:asciiTheme="majorHAnsi" w:hAnsiTheme="majorHAnsi" w:cstheme="majorHAnsi"/>
        <w:sz w:val="20"/>
        <w:szCs w:val="20"/>
      </w:rPr>
      <w:t xml:space="preserve"> - www.thewelcoming.org </w:t>
    </w:r>
  </w:p>
  <w:p w14:paraId="45854CCF" w14:textId="77777777" w:rsidR="00B277C2" w:rsidRPr="00B277C2" w:rsidRDefault="00B277C2" w:rsidP="00B277C2">
    <w:pPr>
      <w:tabs>
        <w:tab w:val="left" w:pos="8550"/>
      </w:tabs>
      <w:jc w:val="center"/>
      <w:rPr>
        <w:rFonts w:asciiTheme="majorHAnsi" w:hAnsiTheme="majorHAnsi" w:cstheme="majorHAnsi"/>
        <w:sz w:val="20"/>
        <w:szCs w:val="20"/>
      </w:rPr>
    </w:pPr>
    <w:r w:rsidRPr="00B277C2">
      <w:rPr>
        <w:rFonts w:asciiTheme="majorHAnsi" w:hAnsiTheme="majorHAnsi" w:cstheme="majorHAnsi"/>
        <w:sz w:val="20"/>
        <w:szCs w:val="20"/>
      </w:rPr>
      <w:t xml:space="preserve">Scottish Registered Charity No SC041952.   Company Limited </w:t>
    </w:r>
    <w:proofErr w:type="gramStart"/>
    <w:r w:rsidRPr="00B277C2">
      <w:rPr>
        <w:rFonts w:asciiTheme="majorHAnsi" w:hAnsiTheme="majorHAnsi" w:cstheme="majorHAnsi"/>
        <w:sz w:val="20"/>
        <w:szCs w:val="20"/>
      </w:rPr>
      <w:t>By</w:t>
    </w:r>
    <w:proofErr w:type="gramEnd"/>
    <w:r w:rsidRPr="00B277C2">
      <w:rPr>
        <w:rFonts w:asciiTheme="majorHAnsi" w:hAnsiTheme="majorHAnsi" w:cstheme="majorHAnsi"/>
        <w:sz w:val="20"/>
        <w:szCs w:val="20"/>
      </w:rPr>
      <w:t xml:space="preserve"> Guarantee No SC398913</w:t>
    </w:r>
  </w:p>
  <w:p w14:paraId="4E533B30" w14:textId="77777777" w:rsidR="00B277C2" w:rsidRDefault="00B2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75196" w14:textId="77777777" w:rsidR="00F905ED" w:rsidRDefault="00F905ED" w:rsidP="00B277C2">
      <w:r>
        <w:separator/>
      </w:r>
    </w:p>
  </w:footnote>
  <w:footnote w:type="continuationSeparator" w:id="0">
    <w:p w14:paraId="573F4B0C" w14:textId="77777777" w:rsidR="00F905ED" w:rsidRDefault="00F905ED" w:rsidP="00B2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910"/>
    <w:multiLevelType w:val="hybridMultilevel"/>
    <w:tmpl w:val="CDD4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50D9"/>
    <w:multiLevelType w:val="multilevel"/>
    <w:tmpl w:val="ABB4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74019"/>
    <w:multiLevelType w:val="hybridMultilevel"/>
    <w:tmpl w:val="969C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5E1D"/>
    <w:multiLevelType w:val="multilevel"/>
    <w:tmpl w:val="9050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253FC"/>
    <w:multiLevelType w:val="hybridMultilevel"/>
    <w:tmpl w:val="8252F692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5CD0"/>
    <w:multiLevelType w:val="hybridMultilevel"/>
    <w:tmpl w:val="B0F88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13E"/>
    <w:multiLevelType w:val="hybridMultilevel"/>
    <w:tmpl w:val="58E6D9D2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3B11"/>
    <w:multiLevelType w:val="hybridMultilevel"/>
    <w:tmpl w:val="66D2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614A"/>
    <w:multiLevelType w:val="hybridMultilevel"/>
    <w:tmpl w:val="3358212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0F7"/>
    <w:multiLevelType w:val="hybridMultilevel"/>
    <w:tmpl w:val="FD80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4741"/>
    <w:multiLevelType w:val="hybridMultilevel"/>
    <w:tmpl w:val="9CEC762E"/>
    <w:lvl w:ilvl="0" w:tplc="E120418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04A89"/>
    <w:multiLevelType w:val="hybridMultilevel"/>
    <w:tmpl w:val="3BF0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07B8"/>
    <w:multiLevelType w:val="multilevel"/>
    <w:tmpl w:val="867C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64F69"/>
    <w:multiLevelType w:val="hybridMultilevel"/>
    <w:tmpl w:val="FA38F930"/>
    <w:lvl w:ilvl="0" w:tplc="E1204184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3153C"/>
    <w:multiLevelType w:val="multilevel"/>
    <w:tmpl w:val="AE14A84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96F24A1"/>
    <w:multiLevelType w:val="hybridMultilevel"/>
    <w:tmpl w:val="C900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C7936"/>
    <w:multiLevelType w:val="hybridMultilevel"/>
    <w:tmpl w:val="BC4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2979"/>
    <w:multiLevelType w:val="hybridMultilevel"/>
    <w:tmpl w:val="8CC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33A48"/>
    <w:multiLevelType w:val="multilevel"/>
    <w:tmpl w:val="31A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01444"/>
    <w:multiLevelType w:val="hybridMultilevel"/>
    <w:tmpl w:val="4A32D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C24F7"/>
    <w:multiLevelType w:val="hybridMultilevel"/>
    <w:tmpl w:val="A842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B1EF8"/>
    <w:multiLevelType w:val="hybridMultilevel"/>
    <w:tmpl w:val="84123CAC"/>
    <w:lvl w:ilvl="0" w:tplc="08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66554"/>
    <w:multiLevelType w:val="hybridMultilevel"/>
    <w:tmpl w:val="1FBCD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58722">
    <w:abstractNumId w:val="4"/>
  </w:num>
  <w:num w:numId="2" w16cid:durableId="398984624">
    <w:abstractNumId w:val="21"/>
  </w:num>
  <w:num w:numId="3" w16cid:durableId="1963919443">
    <w:abstractNumId w:val="8"/>
  </w:num>
  <w:num w:numId="4" w16cid:durableId="1575898807">
    <w:abstractNumId w:val="6"/>
  </w:num>
  <w:num w:numId="5" w16cid:durableId="1326393411">
    <w:abstractNumId w:val="22"/>
  </w:num>
  <w:num w:numId="6" w16cid:durableId="2011132856">
    <w:abstractNumId w:val="17"/>
  </w:num>
  <w:num w:numId="7" w16cid:durableId="575825953">
    <w:abstractNumId w:val="9"/>
  </w:num>
  <w:num w:numId="8" w16cid:durableId="924723945">
    <w:abstractNumId w:val="7"/>
  </w:num>
  <w:num w:numId="9" w16cid:durableId="635910284">
    <w:abstractNumId w:val="11"/>
  </w:num>
  <w:num w:numId="10" w16cid:durableId="388770783">
    <w:abstractNumId w:val="16"/>
  </w:num>
  <w:num w:numId="11" w16cid:durableId="606276484">
    <w:abstractNumId w:val="14"/>
  </w:num>
  <w:num w:numId="12" w16cid:durableId="995647285">
    <w:abstractNumId w:val="2"/>
  </w:num>
  <w:num w:numId="13" w16cid:durableId="210580328">
    <w:abstractNumId w:val="20"/>
  </w:num>
  <w:num w:numId="14" w16cid:durableId="692153008">
    <w:abstractNumId w:val="5"/>
  </w:num>
  <w:num w:numId="15" w16cid:durableId="1346901108">
    <w:abstractNumId w:val="0"/>
  </w:num>
  <w:num w:numId="16" w16cid:durableId="111293791">
    <w:abstractNumId w:val="15"/>
  </w:num>
  <w:num w:numId="17" w16cid:durableId="543563176">
    <w:abstractNumId w:val="13"/>
  </w:num>
  <w:num w:numId="18" w16cid:durableId="895433789">
    <w:abstractNumId w:val="10"/>
  </w:num>
  <w:num w:numId="19" w16cid:durableId="232783996">
    <w:abstractNumId w:val="18"/>
  </w:num>
  <w:num w:numId="20" w16cid:durableId="807866593">
    <w:abstractNumId w:val="19"/>
  </w:num>
  <w:num w:numId="21" w16cid:durableId="1198855402">
    <w:abstractNumId w:val="1"/>
  </w:num>
  <w:num w:numId="22" w16cid:durableId="1726025775">
    <w:abstractNumId w:val="3"/>
  </w:num>
  <w:num w:numId="23" w16cid:durableId="716858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3E"/>
    <w:rsid w:val="000131D3"/>
    <w:rsid w:val="00170D41"/>
    <w:rsid w:val="00173433"/>
    <w:rsid w:val="001A6595"/>
    <w:rsid w:val="001F0D1A"/>
    <w:rsid w:val="00224569"/>
    <w:rsid w:val="00245154"/>
    <w:rsid w:val="002973CC"/>
    <w:rsid w:val="002A156A"/>
    <w:rsid w:val="002A313D"/>
    <w:rsid w:val="002C4B80"/>
    <w:rsid w:val="002D699D"/>
    <w:rsid w:val="003050DA"/>
    <w:rsid w:val="00317591"/>
    <w:rsid w:val="0032161C"/>
    <w:rsid w:val="00342D78"/>
    <w:rsid w:val="00374CBE"/>
    <w:rsid w:val="003A75CA"/>
    <w:rsid w:val="003E4B4D"/>
    <w:rsid w:val="00422BF4"/>
    <w:rsid w:val="00437B43"/>
    <w:rsid w:val="00441826"/>
    <w:rsid w:val="0046076D"/>
    <w:rsid w:val="00492FEE"/>
    <w:rsid w:val="0049610D"/>
    <w:rsid w:val="004D7E62"/>
    <w:rsid w:val="00506BD0"/>
    <w:rsid w:val="00510321"/>
    <w:rsid w:val="0053540A"/>
    <w:rsid w:val="005714F8"/>
    <w:rsid w:val="00604BF7"/>
    <w:rsid w:val="006125B3"/>
    <w:rsid w:val="00642E0A"/>
    <w:rsid w:val="006468D1"/>
    <w:rsid w:val="006D0DC2"/>
    <w:rsid w:val="007004F0"/>
    <w:rsid w:val="00706678"/>
    <w:rsid w:val="007419FE"/>
    <w:rsid w:val="00752557"/>
    <w:rsid w:val="0076626C"/>
    <w:rsid w:val="007A7ACE"/>
    <w:rsid w:val="007D1759"/>
    <w:rsid w:val="007D4507"/>
    <w:rsid w:val="007D6B1C"/>
    <w:rsid w:val="007E740F"/>
    <w:rsid w:val="008311AA"/>
    <w:rsid w:val="0084167F"/>
    <w:rsid w:val="00847DD1"/>
    <w:rsid w:val="00863A9A"/>
    <w:rsid w:val="0089498E"/>
    <w:rsid w:val="008D34BE"/>
    <w:rsid w:val="008F0418"/>
    <w:rsid w:val="00933B72"/>
    <w:rsid w:val="009A18C5"/>
    <w:rsid w:val="009C4873"/>
    <w:rsid w:val="009E57EF"/>
    <w:rsid w:val="00A54ABD"/>
    <w:rsid w:val="00AA6CBE"/>
    <w:rsid w:val="00AB6FE8"/>
    <w:rsid w:val="00AB6FFC"/>
    <w:rsid w:val="00AC343D"/>
    <w:rsid w:val="00AD72D9"/>
    <w:rsid w:val="00AE7964"/>
    <w:rsid w:val="00AF0276"/>
    <w:rsid w:val="00B277C2"/>
    <w:rsid w:val="00B36956"/>
    <w:rsid w:val="00B400BD"/>
    <w:rsid w:val="00B5101E"/>
    <w:rsid w:val="00B54D90"/>
    <w:rsid w:val="00B5674D"/>
    <w:rsid w:val="00BB48B8"/>
    <w:rsid w:val="00BF1B18"/>
    <w:rsid w:val="00C004D7"/>
    <w:rsid w:val="00C82B45"/>
    <w:rsid w:val="00C84E53"/>
    <w:rsid w:val="00C94351"/>
    <w:rsid w:val="00CC52D8"/>
    <w:rsid w:val="00D667D2"/>
    <w:rsid w:val="00DC0ACC"/>
    <w:rsid w:val="00DD123E"/>
    <w:rsid w:val="00DD3693"/>
    <w:rsid w:val="00E17C39"/>
    <w:rsid w:val="00E22AC9"/>
    <w:rsid w:val="00E30CF5"/>
    <w:rsid w:val="00E3138C"/>
    <w:rsid w:val="00E4645D"/>
    <w:rsid w:val="00E52EE5"/>
    <w:rsid w:val="00E73779"/>
    <w:rsid w:val="00E8710F"/>
    <w:rsid w:val="00E93752"/>
    <w:rsid w:val="00EA53F5"/>
    <w:rsid w:val="00EA6933"/>
    <w:rsid w:val="00EC2E96"/>
    <w:rsid w:val="00F46031"/>
    <w:rsid w:val="00F47A3A"/>
    <w:rsid w:val="00F62ADB"/>
    <w:rsid w:val="00F81270"/>
    <w:rsid w:val="00F905ED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4BB9C"/>
  <w14:defaultImageDpi w14:val="300"/>
  <w15:docId w15:val="{F98C0F9E-C999-4B37-B59B-5C09C2B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4B80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3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C4B80"/>
    <w:rPr>
      <w:rFonts w:ascii="Arial" w:eastAsia="Times New Roman" w:hAnsi="Arial" w:cs="Times New Roman"/>
      <w:b/>
      <w:kern w:val="32"/>
      <w:sz w:val="28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0DC2"/>
    <w:rPr>
      <w:rFonts w:ascii="Times New Roman" w:eastAsiaTheme="minorHAnsi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7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C2"/>
  </w:style>
  <w:style w:type="paragraph" w:styleId="Footer">
    <w:name w:val="footer"/>
    <w:basedOn w:val="Normal"/>
    <w:link w:val="FooterChar"/>
    <w:uiPriority w:val="99"/>
    <w:unhideWhenUsed/>
    <w:rsid w:val="00B27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C2"/>
  </w:style>
  <w:style w:type="paragraph" w:styleId="NoSpacing">
    <w:name w:val="No Spacing"/>
    <w:uiPriority w:val="1"/>
    <w:qFormat/>
    <w:rsid w:val="0017343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73433"/>
    <w:rPr>
      <w:color w:val="0782C1"/>
      <w:u w:val="single"/>
    </w:rPr>
  </w:style>
  <w:style w:type="paragraph" w:styleId="ListParagraph">
    <w:name w:val="List Paragraph"/>
    <w:basedOn w:val="Normal"/>
    <w:uiPriority w:val="34"/>
    <w:qFormat/>
    <w:rsid w:val="009C48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welco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64e573-ab57-40c2-9fdf-468159440fb0">
      <UserInfo>
        <DisplayName>Tesfu Gessesse</DisplayName>
        <AccountId>96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2D33983223A43B2185C823C0A62C9" ma:contentTypeVersion="13" ma:contentTypeDescription="Create a new document." ma:contentTypeScope="" ma:versionID="2362bfd92475c71b78b14abc06db765a">
  <xsd:schema xmlns:xsd="http://www.w3.org/2001/XMLSchema" xmlns:xs="http://www.w3.org/2001/XMLSchema" xmlns:p="http://schemas.microsoft.com/office/2006/metadata/properties" xmlns:ns3="54c58fb8-1eb1-4c63-aad5-5fe7a492dc67" xmlns:ns4="f264e573-ab57-40c2-9fdf-468159440fb0" targetNamespace="http://schemas.microsoft.com/office/2006/metadata/properties" ma:root="true" ma:fieldsID="42778d8208eb6192927add1fca3be472" ns3:_="" ns4:_="">
    <xsd:import namespace="54c58fb8-1eb1-4c63-aad5-5fe7a492dc67"/>
    <xsd:import namespace="f264e573-ab57-40c2-9fdf-468159440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8fb8-1eb1-4c63-aad5-5fe7a492d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4e573-ab57-40c2-9fdf-468159440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2677B-C760-4E20-B50D-A9BBA5E27F3F}">
  <ds:schemaRefs>
    <ds:schemaRef ds:uri="http://schemas.microsoft.com/office/2006/metadata/properties"/>
    <ds:schemaRef ds:uri="http://schemas.microsoft.com/office/infopath/2007/PartnerControls"/>
    <ds:schemaRef ds:uri="f264e573-ab57-40c2-9fdf-468159440fb0"/>
  </ds:schemaRefs>
</ds:datastoreItem>
</file>

<file path=customXml/itemProps2.xml><?xml version="1.0" encoding="utf-8"?>
<ds:datastoreItem xmlns:ds="http://schemas.openxmlformats.org/officeDocument/2006/customXml" ds:itemID="{A5218B84-D195-4D0D-A061-7E6A446D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8fb8-1eb1-4c63-aad5-5fe7a492dc67"/>
    <ds:schemaRef ds:uri="f264e573-ab57-40c2-9fdf-468159440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390A-4D07-4C36-8A27-90C0437F0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5241</Characters>
  <Application>Microsoft Office Word</Application>
  <DocSecurity>0</DocSecurity>
  <Lines>120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Welcoming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Mowat</dc:creator>
  <cp:keywords/>
  <dc:description/>
  <cp:lastModifiedBy>Jenni Flett</cp:lastModifiedBy>
  <cp:revision>2</cp:revision>
  <cp:lastPrinted>2018-03-02T13:37:00Z</cp:lastPrinted>
  <dcterms:created xsi:type="dcterms:W3CDTF">2025-04-08T13:41:00Z</dcterms:created>
  <dcterms:modified xsi:type="dcterms:W3CDTF">2025-04-08T13:41:00Z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0x010100CCE2D33983223A43B2185C823C0A62C9</vt:lpwstr>
  </property>
  <property fmtid="{D5CDD505-2E9C-101B-9397-08002B2CF9AE}" pid="3" name="GrammarlyDocumentId">
    <vt:lpwstr>ec0928e289d24a711716857265fd3f4b41284a33b22ba3a05b4ade040a09fbc3</vt:lpwstr>
  </property>
</Properties>
</file>